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03B26" w14:textId="77777777" w:rsidR="00EA3A1D" w:rsidRDefault="00EA3A1D" w:rsidP="00EA3A1D">
      <w:pPr>
        <w:jc w:val="center"/>
        <w:rPr>
          <w:rFonts w:ascii="Verdana" w:hAnsi="Verdana" w:cstheme="minorHAnsi"/>
          <w:sz w:val="28"/>
          <w:szCs w:val="28"/>
        </w:rPr>
      </w:pPr>
      <w:r>
        <w:rPr>
          <w:rFonts w:ascii="Verdana" w:hAnsi="Verdana" w:cstheme="minorHAnsi"/>
          <w:sz w:val="28"/>
          <w:szCs w:val="28"/>
        </w:rPr>
        <w:t>Journey #14212 - Des Moines to Perth and Auckland</w:t>
      </w:r>
    </w:p>
    <w:p w14:paraId="0359E598" w14:textId="00DA4F66" w:rsidR="00EA3A1D" w:rsidRDefault="00EA3A1D" w:rsidP="00EA3A1D">
      <w:pPr>
        <w:spacing w:after="0" w:line="240" w:lineRule="auto"/>
        <w:jc w:val="center"/>
        <w:rPr>
          <w:rFonts w:ascii="Verdana" w:hAnsi="Verdana"/>
          <w:sz w:val="32"/>
          <w:szCs w:val="32"/>
        </w:rPr>
      </w:pPr>
      <w:r>
        <w:rPr>
          <w:rFonts w:ascii="Verdana" w:hAnsi="Verdana"/>
          <w:sz w:val="32"/>
          <w:szCs w:val="32"/>
        </w:rPr>
        <w:t xml:space="preserve">Daily Journal – Part </w:t>
      </w:r>
      <w:r w:rsidR="00D81039">
        <w:rPr>
          <w:rFonts w:ascii="Verdana" w:hAnsi="Verdana"/>
          <w:sz w:val="32"/>
          <w:szCs w:val="32"/>
        </w:rPr>
        <w:t>9</w:t>
      </w:r>
      <w:bookmarkStart w:id="0" w:name="_GoBack"/>
      <w:bookmarkEnd w:id="0"/>
    </w:p>
    <w:p w14:paraId="0F0ABF05" w14:textId="2A4EDC96" w:rsidR="00166CB5" w:rsidRDefault="00166CB5" w:rsidP="005D1046">
      <w:pPr>
        <w:spacing w:after="0" w:line="240" w:lineRule="auto"/>
        <w:rPr>
          <w:b/>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5"/>
        <w:gridCol w:w="3145"/>
        <w:gridCol w:w="183"/>
        <w:gridCol w:w="3247"/>
      </w:tblGrid>
      <w:tr w:rsidR="00E63EB5" w:rsidRPr="00E63EB5" w14:paraId="34589CC0" w14:textId="77777777" w:rsidTr="006661D2">
        <w:tc>
          <w:tcPr>
            <w:tcW w:w="10800" w:type="dxa"/>
            <w:gridSpan w:val="4"/>
          </w:tcPr>
          <w:p w14:paraId="43B6804C" w14:textId="41D5101E" w:rsidR="000473AD" w:rsidRPr="00E63EB5" w:rsidRDefault="000473AD" w:rsidP="000473AD">
            <w:pPr>
              <w:rPr>
                <w:rFonts w:cstheme="minorHAnsi"/>
                <w:sz w:val="20"/>
                <w:szCs w:val="20"/>
              </w:rPr>
            </w:pPr>
            <w:bookmarkStart w:id="1" w:name="_Hlk532113560"/>
            <w:r w:rsidRPr="00CD4CC9">
              <w:rPr>
                <w:rFonts w:cstheme="minorHAnsi"/>
                <w:b/>
                <w:sz w:val="20"/>
                <w:szCs w:val="20"/>
              </w:rPr>
              <w:t>Day 5</w:t>
            </w:r>
            <w:r w:rsidR="00CD4CC9" w:rsidRPr="00CD4CC9">
              <w:rPr>
                <w:rFonts w:cstheme="minorHAnsi"/>
                <w:b/>
                <w:sz w:val="20"/>
                <w:szCs w:val="20"/>
              </w:rPr>
              <w:t xml:space="preserve"> Itinerary</w:t>
            </w:r>
            <w:r w:rsidRPr="00E63EB5">
              <w:rPr>
                <w:rFonts w:cstheme="minorHAnsi"/>
                <w:sz w:val="20"/>
                <w:szCs w:val="20"/>
              </w:rPr>
              <w:t xml:space="preserve"> – A day around Dunedin and Otago Peninsula. </w:t>
            </w:r>
          </w:p>
          <w:p w14:paraId="504E9E24" w14:textId="77777777" w:rsidR="000D331C" w:rsidRPr="00E63EB5" w:rsidRDefault="000473AD" w:rsidP="000473AD">
            <w:pPr>
              <w:rPr>
                <w:rFonts w:cstheme="minorHAnsi"/>
                <w:sz w:val="20"/>
                <w:szCs w:val="20"/>
              </w:rPr>
            </w:pPr>
            <w:r w:rsidRPr="00E63EB5">
              <w:rPr>
                <w:rFonts w:cstheme="minorHAnsi"/>
                <w:sz w:val="20"/>
                <w:szCs w:val="20"/>
              </w:rPr>
              <w:t xml:space="preserve">I can organize for you to visit </w:t>
            </w:r>
            <w:proofErr w:type="spellStart"/>
            <w:r w:rsidRPr="00E63EB5">
              <w:rPr>
                <w:rFonts w:cstheme="minorHAnsi"/>
                <w:sz w:val="20"/>
                <w:szCs w:val="20"/>
              </w:rPr>
              <w:t>Larnach</w:t>
            </w:r>
            <w:proofErr w:type="spellEnd"/>
            <w:r w:rsidRPr="00E63EB5">
              <w:rPr>
                <w:rFonts w:cstheme="minorHAnsi"/>
                <w:sz w:val="20"/>
                <w:szCs w:val="20"/>
              </w:rPr>
              <w:t xml:space="preserve"> Castle, </w:t>
            </w:r>
            <w:proofErr w:type="spellStart"/>
            <w:r w:rsidRPr="00E63EB5">
              <w:rPr>
                <w:rFonts w:cstheme="minorHAnsi"/>
                <w:sz w:val="20"/>
                <w:szCs w:val="20"/>
              </w:rPr>
              <w:t>Olveston</w:t>
            </w:r>
            <w:proofErr w:type="spellEnd"/>
            <w:r w:rsidRPr="00E63EB5">
              <w:rPr>
                <w:rFonts w:cstheme="minorHAnsi"/>
                <w:sz w:val="20"/>
                <w:szCs w:val="20"/>
              </w:rPr>
              <w:t xml:space="preserve"> House, </w:t>
            </w:r>
            <w:proofErr w:type="spellStart"/>
            <w:r w:rsidRPr="00E63EB5">
              <w:rPr>
                <w:rFonts w:cstheme="minorHAnsi"/>
                <w:sz w:val="20"/>
                <w:szCs w:val="20"/>
              </w:rPr>
              <w:t>Toitu</w:t>
            </w:r>
            <w:proofErr w:type="spellEnd"/>
            <w:r w:rsidRPr="00E63EB5">
              <w:rPr>
                <w:rFonts w:cstheme="minorHAnsi"/>
                <w:sz w:val="20"/>
                <w:szCs w:val="20"/>
              </w:rPr>
              <w:t xml:space="preserve"> Museum and the botanic gardens, if you want. We will go to the Albatross Colony and hopefully the Yellow eyed penguin colony. Penguin numbers have dropped significantly and are threatened with extinction despite much effort to save them. There </w:t>
            </w:r>
            <w:proofErr w:type="gramStart"/>
            <w:r w:rsidRPr="00E63EB5">
              <w:rPr>
                <w:rFonts w:cstheme="minorHAnsi"/>
                <w:sz w:val="20"/>
                <w:szCs w:val="20"/>
              </w:rPr>
              <w:t>are</w:t>
            </w:r>
            <w:proofErr w:type="gramEnd"/>
            <w:r w:rsidRPr="00E63EB5">
              <w:rPr>
                <w:rFonts w:cstheme="minorHAnsi"/>
                <w:sz w:val="20"/>
                <w:szCs w:val="20"/>
              </w:rPr>
              <w:t xml:space="preserve"> entry cost for most of these activities which I will establish before you come. We will see the historic railway station and the world’s steepest street. Dinner and accommodation </w:t>
            </w:r>
            <w:proofErr w:type="gramStart"/>
            <w:r w:rsidRPr="00E63EB5">
              <w:rPr>
                <w:rFonts w:cstheme="minorHAnsi"/>
                <w:sz w:val="20"/>
                <w:szCs w:val="20"/>
              </w:rPr>
              <w:t>is</w:t>
            </w:r>
            <w:proofErr w:type="gramEnd"/>
            <w:r w:rsidRPr="00E63EB5">
              <w:rPr>
                <w:rFonts w:cstheme="minorHAnsi"/>
                <w:sz w:val="20"/>
                <w:szCs w:val="20"/>
              </w:rPr>
              <w:t xml:space="preserve"> as the previous night.</w:t>
            </w:r>
          </w:p>
          <w:p w14:paraId="65D4EB6D" w14:textId="76C074D2" w:rsidR="00E63EB5" w:rsidRPr="00E63EB5" w:rsidRDefault="00E63EB5" w:rsidP="000473AD">
            <w:pPr>
              <w:rPr>
                <w:rFonts w:cstheme="minorHAnsi"/>
              </w:rPr>
            </w:pPr>
          </w:p>
        </w:tc>
      </w:tr>
      <w:tr w:rsidR="00030DAB" w14:paraId="381078F2" w14:textId="77777777" w:rsidTr="006661D2">
        <w:tc>
          <w:tcPr>
            <w:tcW w:w="10800" w:type="dxa"/>
            <w:gridSpan w:val="4"/>
          </w:tcPr>
          <w:p w14:paraId="3A28B137" w14:textId="77777777" w:rsidR="00030DAB" w:rsidRPr="00030DAB" w:rsidRDefault="00030DAB">
            <w:pPr>
              <w:rPr>
                <w:rFonts w:cstheme="minorHAnsi"/>
                <w:b/>
              </w:rPr>
            </w:pPr>
            <w:r w:rsidRPr="00030DAB">
              <w:rPr>
                <w:rFonts w:cstheme="minorHAnsi"/>
                <w:b/>
              </w:rPr>
              <w:t>November 2 - Kathie</w:t>
            </w:r>
          </w:p>
          <w:p w14:paraId="55C30AC3" w14:textId="20205409" w:rsidR="00030DAB" w:rsidRDefault="00030DAB">
            <w:pPr>
              <w:rPr>
                <w:rFonts w:cstheme="minorHAnsi"/>
              </w:rPr>
            </w:pPr>
            <w:r>
              <w:rPr>
                <w:rFonts w:cstheme="minorHAnsi"/>
              </w:rPr>
              <w:t>Just two days left until we leave New Zealand for home: While we are hankering for our own beds and, for me, my little dog Ozzie, we still have time for more exploration of New Zealand’s South Island.  This is a place of immeasurable beauty   as Peter steers us down the road to new landscapes.</w:t>
            </w:r>
          </w:p>
          <w:p w14:paraId="3680CC95" w14:textId="77777777" w:rsidR="00030DAB" w:rsidRDefault="00030DAB">
            <w:pPr>
              <w:rPr>
                <w:rFonts w:cstheme="minorHAnsi"/>
              </w:rPr>
            </w:pPr>
          </w:p>
          <w:p w14:paraId="06353FA2" w14:textId="00F2826B" w:rsidR="00030DAB" w:rsidRDefault="00030DAB">
            <w:pPr>
              <w:rPr>
                <w:rFonts w:cstheme="minorHAnsi"/>
              </w:rPr>
            </w:pPr>
            <w:r>
              <w:rPr>
                <w:rFonts w:cstheme="minorHAnsi"/>
              </w:rPr>
              <w:t xml:space="preserve">We depart the collection of steps with rooms attached called Motel on York in Dunedin (featuring both Boysenberry juice and </w:t>
            </w:r>
            <w:proofErr w:type="spellStart"/>
            <w:r>
              <w:rPr>
                <w:rFonts w:cstheme="minorHAnsi"/>
              </w:rPr>
              <w:t>Weetbix</w:t>
            </w:r>
            <w:proofErr w:type="spellEnd"/>
            <w:r>
              <w:rPr>
                <w:rFonts w:cstheme="minorHAnsi"/>
              </w:rPr>
              <w:t xml:space="preserve"> on the breakfast menu) on a cool, sunny day. Deb joins us after few days of solo travel.  The Pacific Ocean harbor reflects shades of sylvan green vegetation, stone walls plus grazing sheep and cattle. The morning is quiet and </w:t>
            </w:r>
            <w:proofErr w:type="spellStart"/>
            <w:r>
              <w:rPr>
                <w:rFonts w:cstheme="minorHAnsi"/>
              </w:rPr>
              <w:t>and</w:t>
            </w:r>
            <w:proofErr w:type="spellEnd"/>
            <w:r>
              <w:rPr>
                <w:rFonts w:cstheme="minorHAnsi"/>
              </w:rPr>
              <w:t xml:space="preserve"> serene.  </w:t>
            </w:r>
          </w:p>
          <w:p w14:paraId="43D6D29D" w14:textId="77777777" w:rsidR="00030DAB" w:rsidRDefault="00030DAB">
            <w:pPr>
              <w:rPr>
                <w:rFonts w:cstheme="minorHAnsi"/>
              </w:rPr>
            </w:pPr>
          </w:p>
          <w:p w14:paraId="235AA3AF" w14:textId="797F99AF" w:rsidR="00030DAB" w:rsidRDefault="00030DAB">
            <w:pPr>
              <w:rPr>
                <w:rFonts w:cstheme="minorHAnsi"/>
              </w:rPr>
            </w:pPr>
            <w:r>
              <w:rPr>
                <w:rFonts w:cstheme="minorHAnsi"/>
              </w:rPr>
              <w:t xml:space="preserve">We are steadily climbing on Otago Peninsula to view the historic </w:t>
            </w:r>
            <w:proofErr w:type="spellStart"/>
            <w:r>
              <w:rPr>
                <w:rFonts w:cstheme="minorHAnsi"/>
              </w:rPr>
              <w:t>Larnach</w:t>
            </w:r>
            <w:proofErr w:type="spellEnd"/>
            <w:r>
              <w:rPr>
                <w:rFonts w:cstheme="minorHAnsi"/>
              </w:rPr>
              <w:t xml:space="preserve"> Castle and Gardens. Owned by the Barker Family since 1967, the owners have spent thousands of dollars refurbishing the picturesque Castle which was completed in 1874.  Beginning with ruins, the Barkers completely refurbishing all the rooms including the library and drawing rooms. They continued rebuilding the main foyer including, a monumental staircase leading to the bedrooms and nursery.  The spiral staircase then transports you up to the battlements with a view </w:t>
            </w:r>
            <w:proofErr w:type="gramStart"/>
            <w:r>
              <w:rPr>
                <w:rFonts w:cstheme="minorHAnsi"/>
              </w:rPr>
              <w:t>definitely worth</w:t>
            </w:r>
            <w:proofErr w:type="gramEnd"/>
            <w:r>
              <w:rPr>
                <w:rFonts w:cstheme="minorHAnsi"/>
              </w:rPr>
              <w:t xml:space="preserve"> the climb. The panoramic Dunedin scape reveals the curving harbor below. The formal gardens, including a rain forest, rock, a tapestry pattern, and South Seas garden encircle the Castle.</w:t>
            </w:r>
          </w:p>
          <w:p w14:paraId="67463176" w14:textId="77777777" w:rsidR="00030DAB" w:rsidRDefault="00030DAB">
            <w:pPr>
              <w:rPr>
                <w:rFonts w:cstheme="minorHAnsi"/>
              </w:rPr>
            </w:pPr>
          </w:p>
          <w:p w14:paraId="0AE46140" w14:textId="48BF5D91" w:rsidR="00030DAB" w:rsidRDefault="00030DAB">
            <w:pPr>
              <w:rPr>
                <w:rFonts w:cstheme="minorHAnsi"/>
              </w:rPr>
            </w:pPr>
            <w:r>
              <w:rPr>
                <w:rFonts w:cstheme="minorHAnsi"/>
              </w:rPr>
              <w:t xml:space="preserve">Next up came the Albatross Center breeding colony and educational center, plus peninsula encounters with a variety of wildlife. A short conversation about efforts to protect animals, land, and the environment interested us.  Then we traveled back to Anzac Square, home of Anzac University and the Octagon university district in Dunedin.  Peter pointed out the art center and museum as well as a line-up of restaurants attracting college students and tourists.  We stopped at Ratbags to sample their famous pizza. I finished early to search out a money machine before we left.  </w:t>
            </w:r>
          </w:p>
          <w:p w14:paraId="76737E82" w14:textId="77777777" w:rsidR="00030DAB" w:rsidRDefault="00030DAB">
            <w:pPr>
              <w:rPr>
                <w:rFonts w:cstheme="minorHAnsi"/>
              </w:rPr>
            </w:pPr>
            <w:r>
              <w:rPr>
                <w:rFonts w:cstheme="minorHAnsi"/>
              </w:rPr>
              <w:t xml:space="preserve">After catching a glimpse of Baldwin Street, knowns as the steepest street in the world (no one in our group put its sharp incline to the test), we caught a quick glimpse of the Dunedin Railway Station, boasting furnishings and ticket windows from the past.  A frieze of Royal Dalton porcelains runs around the inside top of the building and a mosaic of historic British Minton tiles covers the floor of the Booking Office. Outside you can board the Taieri Gorge Railroad for a four-hour train trip through the magnificent Gorge. Next, we spent about 45 minutes in the city’s Botanical Gardens before driving past the now unlocked HM Prison, open on Saturdays for tours.  It is a rare example of a </w:t>
            </w:r>
            <w:proofErr w:type="gramStart"/>
            <w:r>
              <w:rPr>
                <w:rFonts w:cstheme="minorHAnsi"/>
              </w:rPr>
              <w:t>purpose built</w:t>
            </w:r>
            <w:proofErr w:type="gramEnd"/>
            <w:r>
              <w:rPr>
                <w:rFonts w:cstheme="minorHAnsi"/>
              </w:rPr>
              <w:t xml:space="preserve"> courtyard </w:t>
            </w:r>
            <w:proofErr w:type="spellStart"/>
            <w:r>
              <w:rPr>
                <w:rFonts w:cstheme="minorHAnsi"/>
              </w:rPr>
              <w:t>gaol</w:t>
            </w:r>
            <w:proofErr w:type="spellEnd"/>
            <w:r>
              <w:rPr>
                <w:rFonts w:cstheme="minorHAnsi"/>
              </w:rPr>
              <w:t>.</w:t>
            </w:r>
          </w:p>
          <w:p w14:paraId="47C92C26" w14:textId="77777777" w:rsidR="00030DAB" w:rsidRDefault="00030DAB">
            <w:pPr>
              <w:rPr>
                <w:rFonts w:cstheme="minorHAnsi"/>
              </w:rPr>
            </w:pPr>
          </w:p>
          <w:p w14:paraId="0BAF8F71" w14:textId="77777777" w:rsidR="00030DAB" w:rsidRDefault="00030DAB">
            <w:pPr>
              <w:rPr>
                <w:rFonts w:cstheme="minorHAnsi"/>
              </w:rPr>
            </w:pPr>
            <w:r>
              <w:rPr>
                <w:rFonts w:cstheme="minorHAnsi"/>
              </w:rPr>
              <w:t xml:space="preserve">To finish this marvelous day, we had plenty of time to browse the </w:t>
            </w:r>
            <w:proofErr w:type="spellStart"/>
            <w:r>
              <w:rPr>
                <w:rFonts w:cstheme="minorHAnsi"/>
              </w:rPr>
              <w:t>Toitu</w:t>
            </w:r>
            <w:proofErr w:type="spellEnd"/>
            <w:r>
              <w:rPr>
                <w:rFonts w:cstheme="minorHAnsi"/>
              </w:rPr>
              <w:t xml:space="preserve"> Otago Settlers Museum, tracing Dunedin city and Otago province history and population from the first explorers right up to modern times. It is an amazing house of treasures and stories, mysterious lights and haunting sounds. Wandering through you progress through time, transport and technology, experiencing the passage of migration, the gold boom period, Victorian Dunedin, and the Chinese influence. </w:t>
            </w:r>
          </w:p>
          <w:p w14:paraId="691E8929" w14:textId="77777777" w:rsidR="00030DAB" w:rsidRDefault="00030DAB">
            <w:pPr>
              <w:rPr>
                <w:rFonts w:cstheme="minorHAnsi"/>
              </w:rPr>
            </w:pPr>
          </w:p>
          <w:p w14:paraId="5380E30D" w14:textId="13D208F6" w:rsidR="00030DAB" w:rsidRDefault="00030DAB">
            <w:pPr>
              <w:rPr>
                <w:rFonts w:cstheme="minorHAnsi"/>
              </w:rPr>
            </w:pPr>
            <w:r>
              <w:rPr>
                <w:rFonts w:cstheme="minorHAnsi"/>
              </w:rPr>
              <w:lastRenderedPageBreak/>
              <w:t xml:space="preserve">We also had time for a good look at the Museum Shop, probably the finest collection of original souvenirs, gifts and </w:t>
            </w:r>
            <w:proofErr w:type="gramStart"/>
            <w:r>
              <w:rPr>
                <w:rFonts w:cstheme="minorHAnsi"/>
              </w:rPr>
              <w:t>take home</w:t>
            </w:r>
            <w:proofErr w:type="gramEnd"/>
            <w:r>
              <w:rPr>
                <w:rFonts w:cstheme="minorHAnsi"/>
              </w:rPr>
              <w:t xml:space="preserve"> items I’ve never seen anywhere in the world.  About 5 p.m. we board our mini-bus and head for our last motel and dinner of the tour. This was a very special day.</w:t>
            </w:r>
          </w:p>
          <w:p w14:paraId="12935EEA" w14:textId="77777777" w:rsidR="00030DAB" w:rsidRDefault="00030DAB">
            <w:pPr>
              <w:rPr>
                <w:rFonts w:cstheme="minorHAnsi"/>
              </w:rPr>
            </w:pPr>
          </w:p>
          <w:p w14:paraId="3AACEDC8" w14:textId="599B4635" w:rsidR="00030DAB" w:rsidRDefault="00030DAB">
            <w:pPr>
              <w:rPr>
                <w:rFonts w:cstheme="minorHAnsi"/>
              </w:rPr>
            </w:pPr>
            <w:r>
              <w:rPr>
                <w:rFonts w:cstheme="minorHAnsi"/>
              </w:rPr>
              <w:t xml:space="preserve">The full group dined happily at the restaurant across from the motel once the deadening sound of the TV soccer game subsided.  We slept well, anticipating the long plane rides home. </w:t>
            </w:r>
          </w:p>
          <w:p w14:paraId="6354676C" w14:textId="77777777" w:rsidR="00030DAB" w:rsidRDefault="00030DAB">
            <w:pPr>
              <w:rPr>
                <w:rFonts w:cstheme="minorHAnsi"/>
              </w:rPr>
            </w:pPr>
          </w:p>
        </w:tc>
      </w:tr>
      <w:tr w:rsidR="00CD4CC9" w:rsidRPr="00E63EB5" w14:paraId="17EEBC40" w14:textId="77777777" w:rsidTr="006661D2">
        <w:tc>
          <w:tcPr>
            <w:tcW w:w="7370" w:type="dxa"/>
            <w:gridSpan w:val="2"/>
          </w:tcPr>
          <w:p w14:paraId="42071F9D" w14:textId="414A3C45" w:rsidR="00CD4CC9" w:rsidRPr="00E63EB5" w:rsidRDefault="00CD4CC9" w:rsidP="000E5EBA">
            <w:pPr>
              <w:jc w:val="center"/>
              <w:rPr>
                <w:rFonts w:cstheme="minorHAnsi"/>
              </w:rPr>
            </w:pPr>
            <w:r w:rsidRPr="00E63EB5">
              <w:rPr>
                <w:rFonts w:cstheme="minorHAnsi"/>
                <w:noProof/>
              </w:rPr>
              <w:lastRenderedPageBreak/>
              <w:drawing>
                <wp:inline distT="0" distB="0" distL="0" distR="0" wp14:anchorId="4D8486AF" wp14:editId="05A3CEDD">
                  <wp:extent cx="4114800" cy="231419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4127973" cy="2321602"/>
                          </a:xfrm>
                          <a:prstGeom prst="rect">
                            <a:avLst/>
                          </a:prstGeom>
                          <a:noFill/>
                          <a:ln>
                            <a:noFill/>
                          </a:ln>
                        </pic:spPr>
                      </pic:pic>
                    </a:graphicData>
                  </a:graphic>
                </wp:inline>
              </w:drawing>
            </w:r>
          </w:p>
        </w:tc>
        <w:tc>
          <w:tcPr>
            <w:tcW w:w="3430" w:type="dxa"/>
            <w:gridSpan w:val="2"/>
          </w:tcPr>
          <w:p w14:paraId="2654A29A" w14:textId="129A6861" w:rsidR="00CD4CC9" w:rsidRPr="00E63EB5" w:rsidRDefault="00CD4CC9" w:rsidP="000E5EBA">
            <w:pPr>
              <w:jc w:val="center"/>
              <w:rPr>
                <w:rFonts w:cstheme="minorHAnsi"/>
              </w:rPr>
            </w:pPr>
            <w:r w:rsidRPr="00E63EB5">
              <w:rPr>
                <w:rFonts w:cstheme="minorHAnsi"/>
                <w:noProof/>
              </w:rPr>
              <w:drawing>
                <wp:inline distT="0" distB="0" distL="0" distR="0" wp14:anchorId="48A31E57" wp14:editId="1EC258F1">
                  <wp:extent cx="1639554" cy="2343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6794" cy="2353497"/>
                          </a:xfrm>
                          <a:prstGeom prst="rect">
                            <a:avLst/>
                          </a:prstGeom>
                          <a:noFill/>
                          <a:ln>
                            <a:noFill/>
                          </a:ln>
                        </pic:spPr>
                      </pic:pic>
                    </a:graphicData>
                  </a:graphic>
                </wp:inline>
              </w:drawing>
            </w:r>
          </w:p>
        </w:tc>
      </w:tr>
      <w:tr w:rsidR="00CD4CC9" w:rsidRPr="00CD4CC9" w14:paraId="77295A30" w14:textId="77777777" w:rsidTr="006661D2">
        <w:tc>
          <w:tcPr>
            <w:tcW w:w="7370" w:type="dxa"/>
            <w:gridSpan w:val="2"/>
          </w:tcPr>
          <w:p w14:paraId="33F90E00" w14:textId="05425117" w:rsidR="00CD4CC9" w:rsidRPr="00CD4CC9" w:rsidRDefault="00CD4CC9" w:rsidP="00CD4CC9">
            <w:pPr>
              <w:jc w:val="center"/>
              <w:rPr>
                <w:rFonts w:cstheme="minorHAnsi"/>
                <w:noProof/>
                <w:sz w:val="20"/>
                <w:szCs w:val="20"/>
              </w:rPr>
            </w:pPr>
            <w:r w:rsidRPr="00CD4CC9">
              <w:rPr>
                <w:rFonts w:cstheme="minorHAnsi"/>
                <w:noProof/>
                <w:sz w:val="20"/>
                <w:szCs w:val="20"/>
              </w:rPr>
              <w:t>Larnach Castle and Gardens</w:t>
            </w:r>
          </w:p>
        </w:tc>
        <w:tc>
          <w:tcPr>
            <w:tcW w:w="3430" w:type="dxa"/>
            <w:gridSpan w:val="2"/>
          </w:tcPr>
          <w:p w14:paraId="749AF156" w14:textId="65DD2CAD" w:rsidR="00CD4CC9" w:rsidRPr="00CD4CC9" w:rsidRDefault="00CD4CC9" w:rsidP="00CD4CC9">
            <w:pPr>
              <w:jc w:val="center"/>
              <w:rPr>
                <w:rFonts w:cstheme="minorHAnsi"/>
                <w:noProof/>
                <w:sz w:val="20"/>
                <w:szCs w:val="20"/>
              </w:rPr>
            </w:pPr>
            <w:r w:rsidRPr="00CD4CC9">
              <w:rPr>
                <w:rFonts w:cstheme="minorHAnsi"/>
                <w:noProof/>
                <w:sz w:val="20"/>
                <w:szCs w:val="20"/>
              </w:rPr>
              <w:t>Larnach Castle Glass House</w:t>
            </w:r>
          </w:p>
        </w:tc>
      </w:tr>
      <w:tr w:rsidR="00B91E97" w:rsidRPr="00E63EB5" w14:paraId="4C22A6B0" w14:textId="77777777" w:rsidTr="006661D2">
        <w:tc>
          <w:tcPr>
            <w:tcW w:w="10800" w:type="dxa"/>
            <w:gridSpan w:val="4"/>
          </w:tcPr>
          <w:p w14:paraId="54AEACA9" w14:textId="77777777" w:rsidR="00B91E97" w:rsidRPr="00E63EB5" w:rsidRDefault="00B91E97" w:rsidP="000473AD">
            <w:pPr>
              <w:rPr>
                <w:rFonts w:cstheme="minorHAnsi"/>
              </w:rPr>
            </w:pPr>
          </w:p>
        </w:tc>
      </w:tr>
      <w:tr w:rsidR="00E63EB5" w:rsidRPr="00E63EB5" w14:paraId="4F7E81F5" w14:textId="77777777" w:rsidTr="006661D2">
        <w:tc>
          <w:tcPr>
            <w:tcW w:w="4225" w:type="dxa"/>
          </w:tcPr>
          <w:p w14:paraId="594D5117" w14:textId="078E6507" w:rsidR="00456D0D" w:rsidRPr="00E63EB5" w:rsidRDefault="002E4E50" w:rsidP="000E5EBA">
            <w:pPr>
              <w:jc w:val="center"/>
              <w:rPr>
                <w:rFonts w:cstheme="minorHAnsi"/>
              </w:rPr>
            </w:pPr>
            <w:r w:rsidRPr="00E63EB5">
              <w:rPr>
                <w:rFonts w:cstheme="minorHAnsi"/>
                <w:noProof/>
              </w:rPr>
              <w:drawing>
                <wp:inline distT="0" distB="0" distL="0" distR="0" wp14:anchorId="08814A24" wp14:editId="64BC8452">
                  <wp:extent cx="1629549" cy="2952750"/>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7928" cy="2967932"/>
                          </a:xfrm>
                          <a:prstGeom prst="rect">
                            <a:avLst/>
                          </a:prstGeom>
                          <a:noFill/>
                          <a:ln>
                            <a:noFill/>
                          </a:ln>
                        </pic:spPr>
                      </pic:pic>
                    </a:graphicData>
                  </a:graphic>
                </wp:inline>
              </w:drawing>
            </w:r>
          </w:p>
        </w:tc>
        <w:tc>
          <w:tcPr>
            <w:tcW w:w="3328" w:type="dxa"/>
            <w:gridSpan w:val="2"/>
          </w:tcPr>
          <w:p w14:paraId="062CD2AD" w14:textId="05A7C28A" w:rsidR="00456D0D" w:rsidRPr="00E63EB5" w:rsidRDefault="001D7C69" w:rsidP="00CD4CC9">
            <w:pPr>
              <w:jc w:val="center"/>
              <w:rPr>
                <w:rFonts w:cstheme="minorHAnsi"/>
              </w:rPr>
            </w:pPr>
            <w:r w:rsidRPr="00E63EB5">
              <w:rPr>
                <w:rFonts w:cstheme="minorHAnsi"/>
                <w:noProof/>
              </w:rPr>
              <w:drawing>
                <wp:inline distT="0" distB="0" distL="0" distR="0" wp14:anchorId="0FDEEA39" wp14:editId="7F1FDE91">
                  <wp:extent cx="2954841" cy="1661823"/>
                  <wp:effectExtent l="0" t="127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976471" cy="1673988"/>
                          </a:xfrm>
                          <a:prstGeom prst="rect">
                            <a:avLst/>
                          </a:prstGeom>
                          <a:noFill/>
                          <a:ln>
                            <a:noFill/>
                          </a:ln>
                        </pic:spPr>
                      </pic:pic>
                    </a:graphicData>
                  </a:graphic>
                </wp:inline>
              </w:drawing>
            </w:r>
          </w:p>
        </w:tc>
        <w:tc>
          <w:tcPr>
            <w:tcW w:w="3247" w:type="dxa"/>
          </w:tcPr>
          <w:p w14:paraId="009AD8DF" w14:textId="469EE1CB" w:rsidR="00456D0D" w:rsidRPr="00E63EB5" w:rsidRDefault="00CD4CC9" w:rsidP="000E5EBA">
            <w:pPr>
              <w:jc w:val="center"/>
              <w:rPr>
                <w:rFonts w:cstheme="minorHAnsi"/>
              </w:rPr>
            </w:pPr>
            <w:r w:rsidRPr="00E63EB5">
              <w:rPr>
                <w:rFonts w:cstheme="minorHAnsi"/>
                <w:noProof/>
              </w:rPr>
              <w:drawing>
                <wp:inline distT="0" distB="0" distL="0" distR="0" wp14:anchorId="5849031C" wp14:editId="4833F5C4">
                  <wp:extent cx="1681938" cy="29908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401" cy="2997008"/>
                          </a:xfrm>
                          <a:prstGeom prst="rect">
                            <a:avLst/>
                          </a:prstGeom>
                          <a:noFill/>
                          <a:ln>
                            <a:noFill/>
                          </a:ln>
                        </pic:spPr>
                      </pic:pic>
                    </a:graphicData>
                  </a:graphic>
                </wp:inline>
              </w:drawing>
            </w:r>
          </w:p>
        </w:tc>
      </w:tr>
      <w:tr w:rsidR="00E63EB5" w:rsidRPr="00CD4CC9" w14:paraId="1129EE13" w14:textId="77777777" w:rsidTr="006661D2">
        <w:tc>
          <w:tcPr>
            <w:tcW w:w="4225" w:type="dxa"/>
          </w:tcPr>
          <w:p w14:paraId="4386C152" w14:textId="3A3FDD46" w:rsidR="00456D0D" w:rsidRPr="00CD4CC9" w:rsidRDefault="00CD4CC9" w:rsidP="00CD4CC9">
            <w:pPr>
              <w:jc w:val="center"/>
              <w:rPr>
                <w:rFonts w:cstheme="minorHAnsi"/>
                <w:sz w:val="20"/>
                <w:szCs w:val="20"/>
              </w:rPr>
            </w:pPr>
            <w:r w:rsidRPr="00CD4CC9">
              <w:rPr>
                <w:rFonts w:cstheme="minorHAnsi"/>
                <w:sz w:val="20"/>
                <w:szCs w:val="20"/>
              </w:rPr>
              <w:t>Robert Burns Statue in Dunedin</w:t>
            </w:r>
          </w:p>
        </w:tc>
        <w:tc>
          <w:tcPr>
            <w:tcW w:w="3328" w:type="dxa"/>
            <w:gridSpan w:val="2"/>
          </w:tcPr>
          <w:p w14:paraId="23B34A5F" w14:textId="01D3ED36" w:rsidR="00456D0D" w:rsidRPr="00CD4CC9" w:rsidRDefault="00CD4CC9" w:rsidP="00CD4CC9">
            <w:pPr>
              <w:jc w:val="center"/>
              <w:rPr>
                <w:rFonts w:cstheme="minorHAnsi"/>
                <w:sz w:val="20"/>
                <w:szCs w:val="20"/>
              </w:rPr>
            </w:pPr>
            <w:r w:rsidRPr="00CD4CC9">
              <w:rPr>
                <w:rFonts w:cstheme="minorHAnsi"/>
                <w:sz w:val="20"/>
                <w:szCs w:val="20"/>
              </w:rPr>
              <w:t>Dunedin Train Station</w:t>
            </w:r>
          </w:p>
        </w:tc>
        <w:tc>
          <w:tcPr>
            <w:tcW w:w="3247" w:type="dxa"/>
          </w:tcPr>
          <w:p w14:paraId="3038E159" w14:textId="3AB77717" w:rsidR="00456D0D" w:rsidRPr="00CD4CC9" w:rsidRDefault="00CD4CC9" w:rsidP="00CD4CC9">
            <w:pPr>
              <w:jc w:val="center"/>
              <w:rPr>
                <w:rFonts w:cstheme="minorHAnsi"/>
                <w:sz w:val="20"/>
                <w:szCs w:val="20"/>
              </w:rPr>
            </w:pPr>
            <w:r w:rsidRPr="00CD4CC9">
              <w:rPr>
                <w:rFonts w:cstheme="minorHAnsi"/>
                <w:sz w:val="20"/>
                <w:szCs w:val="20"/>
              </w:rPr>
              <w:t>Dunedin Train Station</w:t>
            </w:r>
          </w:p>
        </w:tc>
      </w:tr>
      <w:tr w:rsidR="00E63EB5" w:rsidRPr="00E63EB5" w14:paraId="3EDB0249" w14:textId="77777777" w:rsidTr="006661D2">
        <w:tc>
          <w:tcPr>
            <w:tcW w:w="4225" w:type="dxa"/>
          </w:tcPr>
          <w:p w14:paraId="686178DD" w14:textId="44CF4906" w:rsidR="00456D0D" w:rsidRPr="00E63EB5" w:rsidRDefault="00456D0D" w:rsidP="000473AD">
            <w:pPr>
              <w:rPr>
                <w:rFonts w:cstheme="minorHAnsi"/>
              </w:rPr>
            </w:pPr>
          </w:p>
        </w:tc>
        <w:tc>
          <w:tcPr>
            <w:tcW w:w="3328" w:type="dxa"/>
            <w:gridSpan w:val="2"/>
          </w:tcPr>
          <w:p w14:paraId="7E66A8B2" w14:textId="77777777" w:rsidR="00456D0D" w:rsidRPr="00E63EB5" w:rsidRDefault="00456D0D" w:rsidP="000473AD">
            <w:pPr>
              <w:rPr>
                <w:rFonts w:cstheme="minorHAnsi"/>
              </w:rPr>
            </w:pPr>
          </w:p>
        </w:tc>
        <w:tc>
          <w:tcPr>
            <w:tcW w:w="3247" w:type="dxa"/>
          </w:tcPr>
          <w:p w14:paraId="4362C2E1" w14:textId="77777777" w:rsidR="00456D0D" w:rsidRPr="00E63EB5" w:rsidRDefault="00456D0D" w:rsidP="000473AD">
            <w:pPr>
              <w:rPr>
                <w:rFonts w:cstheme="minorHAnsi"/>
              </w:rPr>
            </w:pPr>
          </w:p>
        </w:tc>
      </w:tr>
      <w:bookmarkEnd w:id="1"/>
    </w:tbl>
    <w:p w14:paraId="73B82CF4" w14:textId="4A2D7750" w:rsidR="005F45BA" w:rsidRDefault="005F45BA" w:rsidP="008D1287">
      <w:pPr>
        <w:spacing w:after="0" w:line="240" w:lineRule="auto"/>
      </w:pPr>
    </w:p>
    <w:sectPr w:rsidR="005F45BA" w:rsidSect="000D331C">
      <w:pgSz w:w="12240" w:h="15840"/>
      <w:pgMar w:top="1440"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F44CD"/>
    <w:multiLevelType w:val="hybridMultilevel"/>
    <w:tmpl w:val="6798B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B350F"/>
    <w:multiLevelType w:val="hybridMultilevel"/>
    <w:tmpl w:val="99DAD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B72005"/>
    <w:multiLevelType w:val="hybridMultilevel"/>
    <w:tmpl w:val="47341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AAB"/>
    <w:rsid w:val="00006923"/>
    <w:rsid w:val="00030DAB"/>
    <w:rsid w:val="000320C1"/>
    <w:rsid w:val="00032F6A"/>
    <w:rsid w:val="000473AD"/>
    <w:rsid w:val="00081F93"/>
    <w:rsid w:val="00082C0F"/>
    <w:rsid w:val="000B6F65"/>
    <w:rsid w:val="000D331C"/>
    <w:rsid w:val="000E5EBA"/>
    <w:rsid w:val="001222B2"/>
    <w:rsid w:val="001655BD"/>
    <w:rsid w:val="00166CB5"/>
    <w:rsid w:val="00192905"/>
    <w:rsid w:val="001B454D"/>
    <w:rsid w:val="001D6DA0"/>
    <w:rsid w:val="001D7C69"/>
    <w:rsid w:val="002321E6"/>
    <w:rsid w:val="002623F7"/>
    <w:rsid w:val="002662AC"/>
    <w:rsid w:val="00266F10"/>
    <w:rsid w:val="002C6F6E"/>
    <w:rsid w:val="002E4E50"/>
    <w:rsid w:val="002F7B03"/>
    <w:rsid w:val="003108EA"/>
    <w:rsid w:val="003556D3"/>
    <w:rsid w:val="0036714B"/>
    <w:rsid w:val="003A657D"/>
    <w:rsid w:val="003B5897"/>
    <w:rsid w:val="003C6AAB"/>
    <w:rsid w:val="003D4A97"/>
    <w:rsid w:val="00424C9D"/>
    <w:rsid w:val="00456D0D"/>
    <w:rsid w:val="0047239E"/>
    <w:rsid w:val="0048696D"/>
    <w:rsid w:val="004B7957"/>
    <w:rsid w:val="004C35A5"/>
    <w:rsid w:val="004D1387"/>
    <w:rsid w:val="004D3D7D"/>
    <w:rsid w:val="00525533"/>
    <w:rsid w:val="005274F8"/>
    <w:rsid w:val="00564FD5"/>
    <w:rsid w:val="00580241"/>
    <w:rsid w:val="005D0A54"/>
    <w:rsid w:val="005D1046"/>
    <w:rsid w:val="005E2D10"/>
    <w:rsid w:val="005E5B95"/>
    <w:rsid w:val="005F45BA"/>
    <w:rsid w:val="006209AE"/>
    <w:rsid w:val="00622A00"/>
    <w:rsid w:val="006661D2"/>
    <w:rsid w:val="006B5216"/>
    <w:rsid w:val="006D1E32"/>
    <w:rsid w:val="006D6C22"/>
    <w:rsid w:val="006E3D55"/>
    <w:rsid w:val="006E59F4"/>
    <w:rsid w:val="007112BA"/>
    <w:rsid w:val="007172B5"/>
    <w:rsid w:val="00755C04"/>
    <w:rsid w:val="00772668"/>
    <w:rsid w:val="0077352B"/>
    <w:rsid w:val="007B67E7"/>
    <w:rsid w:val="007E2981"/>
    <w:rsid w:val="00805E91"/>
    <w:rsid w:val="0081085D"/>
    <w:rsid w:val="00815E37"/>
    <w:rsid w:val="008208EE"/>
    <w:rsid w:val="00880F18"/>
    <w:rsid w:val="008840D3"/>
    <w:rsid w:val="008D1287"/>
    <w:rsid w:val="00943055"/>
    <w:rsid w:val="00967017"/>
    <w:rsid w:val="00982213"/>
    <w:rsid w:val="009B104E"/>
    <w:rsid w:val="009E6EDA"/>
    <w:rsid w:val="009F11F1"/>
    <w:rsid w:val="00A22409"/>
    <w:rsid w:val="00A56441"/>
    <w:rsid w:val="00A774F6"/>
    <w:rsid w:val="00A87205"/>
    <w:rsid w:val="00AF06BB"/>
    <w:rsid w:val="00B0338A"/>
    <w:rsid w:val="00B0561B"/>
    <w:rsid w:val="00B06B97"/>
    <w:rsid w:val="00B61424"/>
    <w:rsid w:val="00B8621F"/>
    <w:rsid w:val="00B91E97"/>
    <w:rsid w:val="00BD07F3"/>
    <w:rsid w:val="00BD5981"/>
    <w:rsid w:val="00C420B6"/>
    <w:rsid w:val="00C47ADF"/>
    <w:rsid w:val="00C5304F"/>
    <w:rsid w:val="00C61AFE"/>
    <w:rsid w:val="00C70CCC"/>
    <w:rsid w:val="00CA7ED5"/>
    <w:rsid w:val="00CC2351"/>
    <w:rsid w:val="00CD4CC9"/>
    <w:rsid w:val="00CE3A17"/>
    <w:rsid w:val="00D01074"/>
    <w:rsid w:val="00D35DFA"/>
    <w:rsid w:val="00D43612"/>
    <w:rsid w:val="00D63EC2"/>
    <w:rsid w:val="00D81039"/>
    <w:rsid w:val="00E63EB5"/>
    <w:rsid w:val="00EA3A1D"/>
    <w:rsid w:val="00EA5BDF"/>
    <w:rsid w:val="00EF3C6C"/>
    <w:rsid w:val="00F32112"/>
    <w:rsid w:val="00FB519D"/>
    <w:rsid w:val="00FE3EEF"/>
    <w:rsid w:val="00FF7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C7779"/>
  <w15:chartTrackingRefBased/>
  <w15:docId w15:val="{E23672B0-2E7B-4946-AEB1-9D152790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EC2"/>
    <w:rPr>
      <w:color w:val="0563C1" w:themeColor="hyperlink"/>
      <w:u w:val="single"/>
    </w:rPr>
  </w:style>
  <w:style w:type="paragraph" w:styleId="ListParagraph">
    <w:name w:val="List Paragraph"/>
    <w:basedOn w:val="Normal"/>
    <w:uiPriority w:val="34"/>
    <w:qFormat/>
    <w:rsid w:val="00755C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77689">
      <w:bodyDiv w:val="1"/>
      <w:marLeft w:val="0"/>
      <w:marRight w:val="0"/>
      <w:marTop w:val="0"/>
      <w:marBottom w:val="0"/>
      <w:divBdr>
        <w:top w:val="none" w:sz="0" w:space="0" w:color="auto"/>
        <w:left w:val="none" w:sz="0" w:space="0" w:color="auto"/>
        <w:bottom w:val="none" w:sz="0" w:space="0" w:color="auto"/>
        <w:right w:val="none" w:sz="0" w:space="0" w:color="auto"/>
      </w:divBdr>
    </w:div>
    <w:div w:id="493763411">
      <w:bodyDiv w:val="1"/>
      <w:marLeft w:val="0"/>
      <w:marRight w:val="0"/>
      <w:marTop w:val="0"/>
      <w:marBottom w:val="0"/>
      <w:divBdr>
        <w:top w:val="none" w:sz="0" w:space="0" w:color="auto"/>
        <w:left w:val="none" w:sz="0" w:space="0" w:color="auto"/>
        <w:bottom w:val="none" w:sz="0" w:space="0" w:color="auto"/>
        <w:right w:val="none" w:sz="0" w:space="0" w:color="auto"/>
      </w:divBdr>
    </w:div>
    <w:div w:id="593365951">
      <w:bodyDiv w:val="1"/>
      <w:marLeft w:val="0"/>
      <w:marRight w:val="0"/>
      <w:marTop w:val="0"/>
      <w:marBottom w:val="0"/>
      <w:divBdr>
        <w:top w:val="none" w:sz="0" w:space="0" w:color="auto"/>
        <w:left w:val="none" w:sz="0" w:space="0" w:color="auto"/>
        <w:bottom w:val="none" w:sz="0" w:space="0" w:color="auto"/>
        <w:right w:val="none" w:sz="0" w:space="0" w:color="auto"/>
      </w:divBdr>
    </w:div>
    <w:div w:id="748382255">
      <w:bodyDiv w:val="1"/>
      <w:marLeft w:val="0"/>
      <w:marRight w:val="0"/>
      <w:marTop w:val="0"/>
      <w:marBottom w:val="0"/>
      <w:divBdr>
        <w:top w:val="none" w:sz="0" w:space="0" w:color="auto"/>
        <w:left w:val="none" w:sz="0" w:space="0" w:color="auto"/>
        <w:bottom w:val="none" w:sz="0" w:space="0" w:color="auto"/>
        <w:right w:val="none" w:sz="0" w:space="0" w:color="auto"/>
      </w:divBdr>
    </w:div>
    <w:div w:id="960382589">
      <w:bodyDiv w:val="1"/>
      <w:marLeft w:val="0"/>
      <w:marRight w:val="0"/>
      <w:marTop w:val="0"/>
      <w:marBottom w:val="0"/>
      <w:divBdr>
        <w:top w:val="none" w:sz="0" w:space="0" w:color="auto"/>
        <w:left w:val="none" w:sz="0" w:space="0" w:color="auto"/>
        <w:bottom w:val="none" w:sz="0" w:space="0" w:color="auto"/>
        <w:right w:val="none" w:sz="0" w:space="0" w:color="auto"/>
      </w:divBdr>
    </w:div>
    <w:div w:id="1355612773">
      <w:bodyDiv w:val="1"/>
      <w:marLeft w:val="0"/>
      <w:marRight w:val="0"/>
      <w:marTop w:val="0"/>
      <w:marBottom w:val="0"/>
      <w:divBdr>
        <w:top w:val="none" w:sz="0" w:space="0" w:color="auto"/>
        <w:left w:val="none" w:sz="0" w:space="0" w:color="auto"/>
        <w:bottom w:val="none" w:sz="0" w:space="0" w:color="auto"/>
        <w:right w:val="none" w:sz="0" w:space="0" w:color="auto"/>
      </w:divBdr>
    </w:div>
    <w:div w:id="1748920952">
      <w:bodyDiv w:val="1"/>
      <w:marLeft w:val="0"/>
      <w:marRight w:val="0"/>
      <w:marTop w:val="0"/>
      <w:marBottom w:val="0"/>
      <w:divBdr>
        <w:top w:val="none" w:sz="0" w:space="0" w:color="auto"/>
        <w:left w:val="none" w:sz="0" w:space="0" w:color="auto"/>
        <w:bottom w:val="none" w:sz="0" w:space="0" w:color="auto"/>
        <w:right w:val="none" w:sz="0" w:space="0" w:color="auto"/>
      </w:divBdr>
    </w:div>
    <w:div w:id="199807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619</TotalTime>
  <Pages>2</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Bain</dc:creator>
  <cp:keywords/>
  <dc:description/>
  <cp:lastModifiedBy>Shelley Bain</cp:lastModifiedBy>
  <cp:revision>82</cp:revision>
  <cp:lastPrinted>2018-09-09T17:23:00Z</cp:lastPrinted>
  <dcterms:created xsi:type="dcterms:W3CDTF">2018-09-09T16:21:00Z</dcterms:created>
  <dcterms:modified xsi:type="dcterms:W3CDTF">2018-12-12T12:58:00Z</dcterms:modified>
</cp:coreProperties>
</file>