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303B26" w14:textId="77777777" w:rsidR="00EA3A1D" w:rsidRDefault="00EA3A1D" w:rsidP="00EA3A1D">
      <w:pPr>
        <w:jc w:val="center"/>
        <w:rPr>
          <w:rFonts w:ascii="Verdana" w:hAnsi="Verdana" w:cstheme="minorHAnsi"/>
          <w:sz w:val="28"/>
          <w:szCs w:val="28"/>
        </w:rPr>
      </w:pPr>
      <w:r>
        <w:rPr>
          <w:rFonts w:ascii="Verdana" w:hAnsi="Verdana" w:cstheme="minorHAnsi"/>
          <w:sz w:val="28"/>
          <w:szCs w:val="28"/>
        </w:rPr>
        <w:t>Journey #14212 - Des Moines to Perth and Auckland</w:t>
      </w:r>
    </w:p>
    <w:p w14:paraId="0359E598" w14:textId="0A66C8C1" w:rsidR="00EA3A1D" w:rsidRDefault="00EA3A1D" w:rsidP="00EA3A1D">
      <w:pPr>
        <w:spacing w:after="0" w:line="240" w:lineRule="auto"/>
        <w:jc w:val="center"/>
        <w:rPr>
          <w:rFonts w:ascii="Verdana" w:hAnsi="Verdana"/>
          <w:sz w:val="32"/>
          <w:szCs w:val="32"/>
        </w:rPr>
      </w:pPr>
      <w:r>
        <w:rPr>
          <w:rFonts w:ascii="Verdana" w:hAnsi="Verdana"/>
          <w:sz w:val="32"/>
          <w:szCs w:val="32"/>
        </w:rPr>
        <w:t xml:space="preserve">Daily Journal – Part </w:t>
      </w:r>
      <w:r w:rsidR="00DA04A8">
        <w:rPr>
          <w:rFonts w:ascii="Verdana" w:hAnsi="Verdana"/>
          <w:sz w:val="32"/>
          <w:szCs w:val="32"/>
        </w:rPr>
        <w:t>10</w:t>
      </w:r>
      <w:bookmarkStart w:id="0" w:name="_GoBack"/>
      <w:bookmarkEnd w:id="0"/>
    </w:p>
    <w:p w14:paraId="0F0ABF05" w14:textId="2A4EDC96" w:rsidR="00166CB5" w:rsidRDefault="00166CB5" w:rsidP="005D1046">
      <w:pPr>
        <w:spacing w:after="0" w:line="240" w:lineRule="auto"/>
        <w:rPr>
          <w:b/>
        </w:rPr>
      </w:pP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05"/>
        <w:gridCol w:w="720"/>
        <w:gridCol w:w="1172"/>
        <w:gridCol w:w="2156"/>
        <w:gridCol w:w="3247"/>
      </w:tblGrid>
      <w:tr w:rsidR="00E63EB5" w:rsidRPr="00CC2351" w14:paraId="2351FEDE" w14:textId="77777777" w:rsidTr="00D10DEA">
        <w:tc>
          <w:tcPr>
            <w:tcW w:w="10800" w:type="dxa"/>
            <w:gridSpan w:val="5"/>
          </w:tcPr>
          <w:p w14:paraId="4E0AF3AC" w14:textId="7A8D9066" w:rsidR="000473AD" w:rsidRPr="00CC2351" w:rsidRDefault="000473AD" w:rsidP="000473AD">
            <w:pPr>
              <w:rPr>
                <w:rFonts w:cstheme="minorHAnsi"/>
                <w:sz w:val="20"/>
                <w:szCs w:val="20"/>
              </w:rPr>
            </w:pPr>
            <w:bookmarkStart w:id="1" w:name="_Hlk532113560"/>
            <w:r w:rsidRPr="00CC2351">
              <w:rPr>
                <w:rFonts w:cstheme="minorHAnsi"/>
                <w:b/>
                <w:sz w:val="20"/>
                <w:szCs w:val="20"/>
              </w:rPr>
              <w:t>Day 6</w:t>
            </w:r>
            <w:r w:rsidR="00CC2351" w:rsidRPr="00CC2351">
              <w:rPr>
                <w:rFonts w:cstheme="minorHAnsi"/>
                <w:b/>
                <w:sz w:val="20"/>
                <w:szCs w:val="20"/>
              </w:rPr>
              <w:t xml:space="preserve"> Itinerary</w:t>
            </w:r>
            <w:r w:rsidRPr="00CC2351">
              <w:rPr>
                <w:rFonts w:cstheme="minorHAnsi"/>
                <w:sz w:val="20"/>
                <w:szCs w:val="20"/>
              </w:rPr>
              <w:t xml:space="preserve"> – We travel back to Christchurch via the McKenzie Country. We will see lakes </w:t>
            </w:r>
            <w:proofErr w:type="spellStart"/>
            <w:r w:rsidRPr="00CC2351">
              <w:rPr>
                <w:rFonts w:cstheme="minorHAnsi"/>
                <w:sz w:val="20"/>
                <w:szCs w:val="20"/>
              </w:rPr>
              <w:t>Pukaki</w:t>
            </w:r>
            <w:proofErr w:type="spellEnd"/>
            <w:r w:rsidRPr="00CC2351">
              <w:rPr>
                <w:rFonts w:cstheme="minorHAnsi"/>
                <w:sz w:val="20"/>
                <w:szCs w:val="20"/>
              </w:rPr>
              <w:t xml:space="preserve"> and Tekapo and view NZ’s tallest mountain, Mt Cook (12309 ft) if it is not covered in cloud. We will see a couple of dams and several canals, all part of an extensive hydro power generation system. The last almost 2 hours of our journey will be across the Canterbury Plains again.</w:t>
            </w:r>
            <w:r w:rsidR="00CC2351" w:rsidRPr="00CC2351">
              <w:rPr>
                <w:rFonts w:cstheme="minorHAnsi"/>
                <w:sz w:val="20"/>
                <w:szCs w:val="20"/>
              </w:rPr>
              <w:t xml:space="preserve"> </w:t>
            </w:r>
          </w:p>
          <w:p w14:paraId="2BC0D880" w14:textId="77777777" w:rsidR="000D331C" w:rsidRPr="00CC2351" w:rsidRDefault="000473AD" w:rsidP="000473AD">
            <w:pPr>
              <w:rPr>
                <w:rFonts w:cstheme="minorHAnsi"/>
                <w:sz w:val="20"/>
                <w:szCs w:val="20"/>
              </w:rPr>
            </w:pPr>
            <w:r w:rsidRPr="00CC2351">
              <w:rPr>
                <w:rFonts w:cstheme="minorHAnsi"/>
                <w:sz w:val="20"/>
                <w:szCs w:val="20"/>
              </w:rPr>
              <w:t>Accommodation is at City Park Motel which is adjacent to a very good dining place.</w:t>
            </w:r>
          </w:p>
          <w:p w14:paraId="7582505D" w14:textId="11F9806F" w:rsidR="00CC2351" w:rsidRPr="00CC2351" w:rsidRDefault="00CC2351" w:rsidP="000473AD">
            <w:pPr>
              <w:rPr>
                <w:rFonts w:cstheme="minorHAnsi"/>
                <w:sz w:val="20"/>
                <w:szCs w:val="20"/>
              </w:rPr>
            </w:pPr>
          </w:p>
        </w:tc>
      </w:tr>
      <w:tr w:rsidR="00E63EB5" w:rsidRPr="00E63EB5" w14:paraId="4E535F8D" w14:textId="77777777" w:rsidTr="00D10DEA">
        <w:tc>
          <w:tcPr>
            <w:tcW w:w="10800" w:type="dxa"/>
            <w:gridSpan w:val="5"/>
          </w:tcPr>
          <w:p w14:paraId="7C7ED3A3" w14:textId="77777777" w:rsidR="001D7C69" w:rsidRPr="00CC2351" w:rsidRDefault="001D7C69" w:rsidP="000473AD">
            <w:pPr>
              <w:rPr>
                <w:rFonts w:cstheme="minorHAnsi"/>
                <w:b/>
              </w:rPr>
            </w:pPr>
            <w:r w:rsidRPr="00CC2351">
              <w:rPr>
                <w:rFonts w:cstheme="minorHAnsi"/>
                <w:b/>
              </w:rPr>
              <w:t>November 3 - Jean</w:t>
            </w:r>
          </w:p>
          <w:p w14:paraId="288A1924" w14:textId="7A0440F7" w:rsidR="001D7C69" w:rsidRDefault="001D7C69" w:rsidP="000473AD">
            <w:pPr>
              <w:rPr>
                <w:rFonts w:cstheme="minorHAnsi"/>
              </w:rPr>
            </w:pPr>
            <w:r w:rsidRPr="00E63EB5">
              <w:rPr>
                <w:rFonts w:cstheme="minorHAnsi"/>
              </w:rPr>
              <w:t xml:space="preserve">We gathered early today and left our Dunedin hotel after two nights. We followed the coastline north up to Oamaru.  Outside Oamaru along the eastern shoreline we were able to see the </w:t>
            </w:r>
            <w:proofErr w:type="spellStart"/>
            <w:r w:rsidRPr="00E63EB5">
              <w:rPr>
                <w:rFonts w:cstheme="minorHAnsi"/>
              </w:rPr>
              <w:t>Moeraki</w:t>
            </w:r>
            <w:proofErr w:type="spellEnd"/>
            <w:r w:rsidRPr="00E63EB5">
              <w:rPr>
                <w:rFonts w:cstheme="minorHAnsi"/>
              </w:rPr>
              <w:t xml:space="preserve"> Boulders.  These strange looking formations began forming millions of years ago when sedimentary particles and minerals aggregated around an organic nucleus such as a leaf, shell or fish bone and began slowly growing.  There are approximately 50 boulders remaining with the largest weighing nearly 7 tons.</w:t>
            </w:r>
          </w:p>
          <w:p w14:paraId="103D3B3F" w14:textId="77777777" w:rsidR="00CC2351" w:rsidRPr="00E63EB5" w:rsidRDefault="00CC2351" w:rsidP="000473AD">
            <w:pPr>
              <w:rPr>
                <w:rFonts w:cstheme="minorHAnsi"/>
              </w:rPr>
            </w:pPr>
          </w:p>
          <w:p w14:paraId="54F3368B" w14:textId="77777777" w:rsidR="001D7C69" w:rsidRPr="00E63EB5" w:rsidRDefault="001D7C69" w:rsidP="000473AD">
            <w:pPr>
              <w:rPr>
                <w:rFonts w:cstheme="minorHAnsi"/>
              </w:rPr>
            </w:pPr>
            <w:r w:rsidRPr="00E63EB5">
              <w:rPr>
                <w:rFonts w:cstheme="minorHAnsi"/>
              </w:rPr>
              <w:t xml:space="preserve">From Oamaru we proceeded into Mackenzie country.  This is a sheep farming and resort area east of Mount Cook and the Fox and Franz Josef glaciers.  Melt from these glaciers help fill several area lakes.  Among these is Lake Tekapo.  Beside this lake is the village of Lake Tekapo.  The area is in one of the largest dark sky reserves on earth and home to Mt. John's Observatory. Unfortunately, it was closed during our visit there.  It was a rainy day, but we were able to see Church of the Good Shepherd and the memorial to collie working dogs which are so valuable to the sheep industry.  </w:t>
            </w:r>
          </w:p>
          <w:p w14:paraId="118062BE" w14:textId="77777777" w:rsidR="001D7C69" w:rsidRPr="00E63EB5" w:rsidRDefault="001D7C69" w:rsidP="000473AD">
            <w:pPr>
              <w:rPr>
                <w:rFonts w:cstheme="minorHAnsi"/>
              </w:rPr>
            </w:pPr>
          </w:p>
          <w:p w14:paraId="57A8990C" w14:textId="77777777" w:rsidR="001D7C69" w:rsidRDefault="001D7C69" w:rsidP="000473AD">
            <w:pPr>
              <w:rPr>
                <w:rFonts w:cstheme="minorHAnsi"/>
              </w:rPr>
            </w:pPr>
            <w:r w:rsidRPr="00E63EB5">
              <w:rPr>
                <w:rFonts w:cstheme="minorHAnsi"/>
              </w:rPr>
              <w:t xml:space="preserve">Following Lake </w:t>
            </w:r>
            <w:proofErr w:type="spellStart"/>
            <w:r w:rsidRPr="00E63EB5">
              <w:rPr>
                <w:rFonts w:cstheme="minorHAnsi"/>
              </w:rPr>
              <w:t>Takapo</w:t>
            </w:r>
            <w:proofErr w:type="spellEnd"/>
            <w:r w:rsidRPr="00E63EB5">
              <w:rPr>
                <w:rFonts w:cstheme="minorHAnsi"/>
              </w:rPr>
              <w:t xml:space="preserve"> we made our way through the rest of Mackenzie country and on to Christchurch, where we settled into our hotel and met for dinner in a nearby restaurant. It was another full day on this amazing journey!</w:t>
            </w:r>
          </w:p>
          <w:p w14:paraId="3B83E776" w14:textId="3E2CCC5B" w:rsidR="00CC2351" w:rsidRPr="00E63EB5" w:rsidRDefault="00CC2351" w:rsidP="000473AD">
            <w:pPr>
              <w:rPr>
                <w:rFonts w:cstheme="minorHAnsi"/>
              </w:rPr>
            </w:pPr>
          </w:p>
        </w:tc>
      </w:tr>
      <w:tr w:rsidR="00805E91" w:rsidRPr="00E63EB5" w14:paraId="117E409A" w14:textId="77777777" w:rsidTr="00D10DEA">
        <w:tc>
          <w:tcPr>
            <w:tcW w:w="3505" w:type="dxa"/>
          </w:tcPr>
          <w:p w14:paraId="5777529F" w14:textId="77777777" w:rsidR="00805E91" w:rsidRPr="00E63EB5" w:rsidRDefault="00805E91" w:rsidP="000473AD">
            <w:pPr>
              <w:rPr>
                <w:rFonts w:cstheme="minorHAnsi"/>
              </w:rPr>
            </w:pPr>
            <w:r w:rsidRPr="00E63EB5">
              <w:rPr>
                <w:rFonts w:cstheme="minorHAnsi"/>
                <w:noProof/>
              </w:rPr>
              <w:drawing>
                <wp:inline distT="0" distB="0" distL="0" distR="0" wp14:anchorId="678A5D46" wp14:editId="69840FAD">
                  <wp:extent cx="2058548" cy="1352550"/>
                  <wp:effectExtent l="0" t="0" r="0" b="0"/>
                  <wp:docPr id="14" name="Picture 14" descr="MoerakiBoul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erakiBoulders.jpg"/>
                          <pic:cNvPicPr>
                            <a:picLocks noChangeAspect="1" noChangeArrowheads="1"/>
                          </pic:cNvPicPr>
                        </pic:nvPicPr>
                        <pic:blipFill>
                          <a:blip r:embed="rId5" r:link="rId6">
                            <a:extLst>
                              <a:ext uri="{28A0092B-C50C-407E-A947-70E740481C1C}">
                                <a14:useLocalDpi xmlns:a14="http://schemas.microsoft.com/office/drawing/2010/main" val="0"/>
                              </a:ext>
                            </a:extLst>
                          </a:blip>
                          <a:srcRect/>
                          <a:stretch>
                            <a:fillRect/>
                          </a:stretch>
                        </pic:blipFill>
                        <pic:spPr bwMode="auto">
                          <a:xfrm>
                            <a:off x="0" y="0"/>
                            <a:ext cx="2111196" cy="1387142"/>
                          </a:xfrm>
                          <a:prstGeom prst="rect">
                            <a:avLst/>
                          </a:prstGeom>
                          <a:noFill/>
                          <a:ln>
                            <a:noFill/>
                          </a:ln>
                        </pic:spPr>
                      </pic:pic>
                    </a:graphicData>
                  </a:graphic>
                </wp:inline>
              </w:drawing>
            </w:r>
          </w:p>
        </w:tc>
        <w:tc>
          <w:tcPr>
            <w:tcW w:w="4048" w:type="dxa"/>
            <w:gridSpan w:val="3"/>
          </w:tcPr>
          <w:p w14:paraId="382D2F1F" w14:textId="7ECDCA00" w:rsidR="00805E91" w:rsidRPr="00E63EB5" w:rsidRDefault="00805E91" w:rsidP="000473AD">
            <w:pPr>
              <w:rPr>
                <w:rFonts w:cstheme="minorHAnsi"/>
              </w:rPr>
            </w:pPr>
            <w:r w:rsidRPr="00E63EB5">
              <w:rPr>
                <w:rFonts w:cstheme="minorHAnsi"/>
                <w:noProof/>
              </w:rPr>
              <w:drawing>
                <wp:inline distT="0" distB="0" distL="0" distR="0" wp14:anchorId="1D20987D" wp14:editId="180587EE">
                  <wp:extent cx="2421866" cy="136207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8"/>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10800000">
                            <a:off x="0" y="0"/>
                            <a:ext cx="2436219" cy="1370147"/>
                          </a:xfrm>
                          <a:prstGeom prst="rect">
                            <a:avLst/>
                          </a:prstGeom>
                          <a:noFill/>
                          <a:ln>
                            <a:noFill/>
                          </a:ln>
                        </pic:spPr>
                      </pic:pic>
                    </a:graphicData>
                  </a:graphic>
                </wp:inline>
              </w:drawing>
            </w:r>
          </w:p>
        </w:tc>
        <w:tc>
          <w:tcPr>
            <w:tcW w:w="3247" w:type="dxa"/>
          </w:tcPr>
          <w:p w14:paraId="38759267" w14:textId="44072B0A" w:rsidR="00805E91" w:rsidRPr="00E63EB5" w:rsidRDefault="00805E91" w:rsidP="000473AD">
            <w:pPr>
              <w:rPr>
                <w:rFonts w:cstheme="minorHAnsi"/>
              </w:rPr>
            </w:pPr>
            <w:r w:rsidRPr="00E63EB5">
              <w:rPr>
                <w:rFonts w:cstheme="minorHAnsi"/>
                <w:noProof/>
              </w:rPr>
              <w:drawing>
                <wp:inline distT="0" distB="0" distL="0" distR="0" wp14:anchorId="620AEB5C" wp14:editId="273C668A">
                  <wp:extent cx="2148840" cy="1432560"/>
                  <wp:effectExtent l="0" t="0" r="381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hqprint">
                            <a:extLst>
                              <a:ext uri="{28A0092B-C50C-407E-A947-70E740481C1C}">
                                <a14:useLocalDpi xmlns:a14="http://schemas.microsoft.com/office/drawing/2010/main"/>
                              </a:ext>
                            </a:extLst>
                          </a:blip>
                          <a:stretch>
                            <a:fillRect/>
                          </a:stretch>
                        </pic:blipFill>
                        <pic:spPr>
                          <a:xfrm>
                            <a:off x="0" y="0"/>
                            <a:ext cx="2148840" cy="1432560"/>
                          </a:xfrm>
                          <a:prstGeom prst="rect">
                            <a:avLst/>
                          </a:prstGeom>
                        </pic:spPr>
                      </pic:pic>
                    </a:graphicData>
                  </a:graphic>
                </wp:inline>
              </w:drawing>
            </w:r>
          </w:p>
        </w:tc>
      </w:tr>
      <w:tr w:rsidR="00805E91" w:rsidRPr="00CC2351" w14:paraId="209382D1" w14:textId="77777777" w:rsidTr="00D10DEA">
        <w:tc>
          <w:tcPr>
            <w:tcW w:w="3505" w:type="dxa"/>
          </w:tcPr>
          <w:p w14:paraId="34D35AE9" w14:textId="77777777" w:rsidR="00805E91" w:rsidRPr="00CC2351" w:rsidRDefault="00805E91" w:rsidP="00CC2351">
            <w:pPr>
              <w:jc w:val="center"/>
              <w:rPr>
                <w:rFonts w:cstheme="minorHAnsi"/>
                <w:sz w:val="20"/>
                <w:szCs w:val="20"/>
              </w:rPr>
            </w:pPr>
            <w:proofErr w:type="spellStart"/>
            <w:r w:rsidRPr="00CC2351">
              <w:rPr>
                <w:rFonts w:cstheme="minorHAnsi"/>
                <w:sz w:val="20"/>
                <w:szCs w:val="20"/>
              </w:rPr>
              <w:t>Moeraki</w:t>
            </w:r>
            <w:proofErr w:type="spellEnd"/>
            <w:r w:rsidRPr="00CC2351">
              <w:rPr>
                <w:rFonts w:cstheme="minorHAnsi"/>
                <w:sz w:val="20"/>
                <w:szCs w:val="20"/>
              </w:rPr>
              <w:t xml:space="preserve"> Boulders</w:t>
            </w:r>
          </w:p>
        </w:tc>
        <w:tc>
          <w:tcPr>
            <w:tcW w:w="4048" w:type="dxa"/>
            <w:gridSpan w:val="3"/>
          </w:tcPr>
          <w:p w14:paraId="7D05A4CC" w14:textId="153A42B0" w:rsidR="00805E91" w:rsidRPr="00CC2351" w:rsidRDefault="00805E91" w:rsidP="00CC2351">
            <w:pPr>
              <w:jc w:val="center"/>
              <w:rPr>
                <w:rFonts w:cstheme="minorHAnsi"/>
                <w:sz w:val="20"/>
                <w:szCs w:val="20"/>
              </w:rPr>
            </w:pPr>
            <w:proofErr w:type="spellStart"/>
            <w:r w:rsidRPr="00CC2351">
              <w:rPr>
                <w:rFonts w:cstheme="minorHAnsi"/>
                <w:sz w:val="20"/>
                <w:szCs w:val="20"/>
              </w:rPr>
              <w:t>Moeraki</w:t>
            </w:r>
            <w:proofErr w:type="spellEnd"/>
            <w:r w:rsidRPr="00CC2351">
              <w:rPr>
                <w:rFonts w:cstheme="minorHAnsi"/>
                <w:sz w:val="20"/>
                <w:szCs w:val="20"/>
              </w:rPr>
              <w:t xml:space="preserve"> Boulders</w:t>
            </w:r>
          </w:p>
        </w:tc>
        <w:tc>
          <w:tcPr>
            <w:tcW w:w="3247" w:type="dxa"/>
          </w:tcPr>
          <w:p w14:paraId="5C9022CA" w14:textId="6BE6FDD1" w:rsidR="00805E91" w:rsidRPr="00CC2351" w:rsidRDefault="00805E91" w:rsidP="00CC2351">
            <w:pPr>
              <w:jc w:val="center"/>
              <w:rPr>
                <w:rFonts w:cstheme="minorHAnsi"/>
                <w:sz w:val="20"/>
                <w:szCs w:val="20"/>
              </w:rPr>
            </w:pPr>
            <w:r w:rsidRPr="00CC2351">
              <w:rPr>
                <w:rFonts w:cstheme="minorHAnsi"/>
                <w:sz w:val="20"/>
                <w:szCs w:val="20"/>
              </w:rPr>
              <w:t>Sheep Dog memorial at Lake Tekapo</w:t>
            </w:r>
          </w:p>
        </w:tc>
      </w:tr>
      <w:tr w:rsidR="00CC2351" w:rsidRPr="00E63EB5" w14:paraId="64FCFA7A" w14:textId="77777777" w:rsidTr="00D10DEA">
        <w:tc>
          <w:tcPr>
            <w:tcW w:w="5397" w:type="dxa"/>
            <w:gridSpan w:val="3"/>
          </w:tcPr>
          <w:p w14:paraId="17B2B76B" w14:textId="45419FA5" w:rsidR="00CC2351" w:rsidRPr="00E63EB5" w:rsidRDefault="00CC2351" w:rsidP="000473AD">
            <w:pPr>
              <w:rPr>
                <w:rFonts w:cstheme="minorHAnsi"/>
              </w:rPr>
            </w:pPr>
            <w:r w:rsidRPr="00E63EB5">
              <w:rPr>
                <w:rFonts w:cstheme="minorHAnsi"/>
                <w:noProof/>
              </w:rPr>
              <w:drawing>
                <wp:inline distT="0" distB="0" distL="0" distR="0" wp14:anchorId="186E7DE1" wp14:editId="533694FF">
                  <wp:extent cx="3101306" cy="1962150"/>
                  <wp:effectExtent l="0" t="0" r="444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26964" cy="1978383"/>
                          </a:xfrm>
                          <a:prstGeom prst="rect">
                            <a:avLst/>
                          </a:prstGeom>
                          <a:noFill/>
                          <a:ln>
                            <a:noFill/>
                          </a:ln>
                        </pic:spPr>
                      </pic:pic>
                    </a:graphicData>
                  </a:graphic>
                </wp:inline>
              </w:drawing>
            </w:r>
          </w:p>
        </w:tc>
        <w:tc>
          <w:tcPr>
            <w:tcW w:w="5403" w:type="dxa"/>
            <w:gridSpan w:val="2"/>
          </w:tcPr>
          <w:p w14:paraId="4586F1F4" w14:textId="43B761BB" w:rsidR="00CC2351" w:rsidRPr="00E63EB5" w:rsidRDefault="00CC2351" w:rsidP="000473AD">
            <w:pPr>
              <w:rPr>
                <w:rFonts w:cstheme="minorHAnsi"/>
              </w:rPr>
            </w:pPr>
            <w:r w:rsidRPr="00E63EB5">
              <w:rPr>
                <w:rFonts w:cstheme="minorHAnsi"/>
                <w:noProof/>
              </w:rPr>
              <w:drawing>
                <wp:inline distT="0" distB="0" distL="0" distR="0" wp14:anchorId="6D2D284F" wp14:editId="6FFEE4CF">
                  <wp:extent cx="3387225" cy="1905000"/>
                  <wp:effectExtent l="0" t="0" r="381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a:off x="0" y="0"/>
                            <a:ext cx="3398391" cy="1911280"/>
                          </a:xfrm>
                          <a:prstGeom prst="rect">
                            <a:avLst/>
                          </a:prstGeom>
                          <a:noFill/>
                          <a:ln>
                            <a:noFill/>
                          </a:ln>
                        </pic:spPr>
                      </pic:pic>
                    </a:graphicData>
                  </a:graphic>
                </wp:inline>
              </w:drawing>
            </w:r>
          </w:p>
        </w:tc>
      </w:tr>
      <w:tr w:rsidR="00CC2351" w:rsidRPr="00CC2351" w14:paraId="1FEBCB3F" w14:textId="77777777" w:rsidTr="00D10DEA">
        <w:tc>
          <w:tcPr>
            <w:tcW w:w="5397" w:type="dxa"/>
            <w:gridSpan w:val="3"/>
          </w:tcPr>
          <w:p w14:paraId="035AAF8D" w14:textId="626872EB" w:rsidR="00CC2351" w:rsidRPr="00CC2351" w:rsidRDefault="00CC2351" w:rsidP="00CC2351">
            <w:pPr>
              <w:jc w:val="center"/>
              <w:rPr>
                <w:rFonts w:cstheme="minorHAnsi"/>
                <w:noProof/>
                <w:sz w:val="20"/>
                <w:szCs w:val="20"/>
              </w:rPr>
            </w:pPr>
            <w:r w:rsidRPr="00CC2351">
              <w:rPr>
                <w:rFonts w:cstheme="minorHAnsi"/>
                <w:noProof/>
                <w:sz w:val="20"/>
                <w:szCs w:val="20"/>
              </w:rPr>
              <w:t>Jane relaxing after lunch</w:t>
            </w:r>
          </w:p>
        </w:tc>
        <w:tc>
          <w:tcPr>
            <w:tcW w:w="5403" w:type="dxa"/>
            <w:gridSpan w:val="2"/>
          </w:tcPr>
          <w:p w14:paraId="490D57BD" w14:textId="2A6D3979" w:rsidR="00CC2351" w:rsidRPr="00CC2351" w:rsidRDefault="00CC2351" w:rsidP="00CC2351">
            <w:pPr>
              <w:jc w:val="center"/>
              <w:rPr>
                <w:rFonts w:cstheme="minorHAnsi"/>
                <w:noProof/>
                <w:sz w:val="20"/>
                <w:szCs w:val="20"/>
              </w:rPr>
            </w:pPr>
            <w:r w:rsidRPr="00CC2351">
              <w:rPr>
                <w:rFonts w:cstheme="minorHAnsi"/>
                <w:noProof/>
                <w:sz w:val="20"/>
                <w:szCs w:val="20"/>
              </w:rPr>
              <w:t>Motel room</w:t>
            </w:r>
            <w:r>
              <w:rPr>
                <w:rFonts w:cstheme="minorHAnsi"/>
                <w:noProof/>
                <w:sz w:val="20"/>
                <w:szCs w:val="20"/>
              </w:rPr>
              <w:t xml:space="preserve"> in Christchurch</w:t>
            </w:r>
          </w:p>
        </w:tc>
      </w:tr>
      <w:tr w:rsidR="00CC2351" w:rsidRPr="00E63EB5" w14:paraId="506FB318" w14:textId="77777777" w:rsidTr="00D10DEA">
        <w:tc>
          <w:tcPr>
            <w:tcW w:w="10800" w:type="dxa"/>
            <w:gridSpan w:val="5"/>
          </w:tcPr>
          <w:p w14:paraId="0A1BC02E" w14:textId="77777777" w:rsidR="00CC2351" w:rsidRDefault="00CC2351" w:rsidP="000473AD">
            <w:pPr>
              <w:rPr>
                <w:rFonts w:cstheme="minorHAnsi"/>
              </w:rPr>
            </w:pPr>
          </w:p>
          <w:p w14:paraId="16CCF8C1" w14:textId="1E06E8C0" w:rsidR="00016672" w:rsidRPr="00E63EB5" w:rsidRDefault="00016672" w:rsidP="000473AD">
            <w:pPr>
              <w:rPr>
                <w:rFonts w:cstheme="minorHAnsi"/>
              </w:rPr>
            </w:pPr>
          </w:p>
        </w:tc>
      </w:tr>
      <w:tr w:rsidR="00E63EB5" w:rsidRPr="00CC2351" w14:paraId="1E4EEF30" w14:textId="77777777" w:rsidTr="00D10DEA">
        <w:tc>
          <w:tcPr>
            <w:tcW w:w="10800" w:type="dxa"/>
            <w:gridSpan w:val="5"/>
          </w:tcPr>
          <w:p w14:paraId="21E4C6E9" w14:textId="264DE713" w:rsidR="000473AD" w:rsidRPr="00CC2351" w:rsidRDefault="000473AD" w:rsidP="000473AD">
            <w:pPr>
              <w:rPr>
                <w:rFonts w:cstheme="minorHAnsi"/>
                <w:sz w:val="20"/>
                <w:szCs w:val="20"/>
              </w:rPr>
            </w:pPr>
            <w:r w:rsidRPr="00CC2351">
              <w:rPr>
                <w:rFonts w:cstheme="minorHAnsi"/>
                <w:b/>
                <w:sz w:val="20"/>
                <w:szCs w:val="20"/>
              </w:rPr>
              <w:lastRenderedPageBreak/>
              <w:t xml:space="preserve">Day 7 </w:t>
            </w:r>
            <w:r w:rsidR="00CC2351" w:rsidRPr="00CC2351">
              <w:rPr>
                <w:rFonts w:cstheme="minorHAnsi"/>
                <w:b/>
                <w:sz w:val="20"/>
                <w:szCs w:val="20"/>
              </w:rPr>
              <w:t>Itinerary</w:t>
            </w:r>
            <w:r w:rsidR="00CC2351" w:rsidRPr="00CC2351">
              <w:rPr>
                <w:rFonts w:cstheme="minorHAnsi"/>
                <w:sz w:val="20"/>
                <w:szCs w:val="20"/>
              </w:rPr>
              <w:t xml:space="preserve"> </w:t>
            </w:r>
            <w:r w:rsidRPr="00CC2351">
              <w:rPr>
                <w:rFonts w:cstheme="minorHAnsi"/>
                <w:sz w:val="20"/>
                <w:szCs w:val="20"/>
              </w:rPr>
              <w:t xml:space="preserve">– We will have city sights for 1.5 / 2hrs plus a visit to the Antarctic Centre, if you wish. The Antarctic Centre would be out of pocket (approx. $41 USD). </w:t>
            </w:r>
          </w:p>
          <w:p w14:paraId="60AFA811" w14:textId="77777777" w:rsidR="000473AD" w:rsidRPr="00CC2351" w:rsidRDefault="000473AD" w:rsidP="000473AD">
            <w:pPr>
              <w:rPr>
                <w:rFonts w:cstheme="minorHAnsi"/>
                <w:sz w:val="20"/>
                <w:szCs w:val="20"/>
              </w:rPr>
            </w:pPr>
            <w:r w:rsidRPr="00CC2351">
              <w:rPr>
                <w:rFonts w:cstheme="minorHAnsi"/>
                <w:sz w:val="20"/>
                <w:szCs w:val="20"/>
              </w:rPr>
              <w:t xml:space="preserve">If some of your group would prefer to go shopping or the Botanic Gardens or just wander the city </w:t>
            </w:r>
            <w:proofErr w:type="spellStart"/>
            <w:r w:rsidRPr="00CC2351">
              <w:rPr>
                <w:rFonts w:cstheme="minorHAnsi"/>
                <w:sz w:val="20"/>
                <w:szCs w:val="20"/>
              </w:rPr>
              <w:t>centre</w:t>
            </w:r>
            <w:proofErr w:type="spellEnd"/>
            <w:r w:rsidRPr="00CC2351">
              <w:rPr>
                <w:rFonts w:cstheme="minorHAnsi"/>
                <w:sz w:val="20"/>
                <w:szCs w:val="20"/>
              </w:rPr>
              <w:t>, I can take them in and then pick them up at a pre-arranged time and place.</w:t>
            </w:r>
          </w:p>
          <w:p w14:paraId="30B139B8" w14:textId="77777777" w:rsidR="000D331C" w:rsidRPr="00CC2351" w:rsidRDefault="000473AD" w:rsidP="000473AD">
            <w:pPr>
              <w:rPr>
                <w:rFonts w:cstheme="minorHAnsi"/>
                <w:sz w:val="20"/>
                <w:szCs w:val="20"/>
              </w:rPr>
            </w:pPr>
            <w:r w:rsidRPr="00CC2351">
              <w:rPr>
                <w:rFonts w:cstheme="minorHAnsi"/>
                <w:sz w:val="20"/>
                <w:szCs w:val="20"/>
              </w:rPr>
              <w:t>I will drop you off at the airport in plenty of time for your flight.</w:t>
            </w:r>
          </w:p>
          <w:p w14:paraId="0F39250C" w14:textId="15A687B7" w:rsidR="00CC2351" w:rsidRPr="00CC2351" w:rsidRDefault="00CC2351" w:rsidP="000473AD">
            <w:pPr>
              <w:rPr>
                <w:rFonts w:cstheme="minorHAnsi"/>
                <w:sz w:val="20"/>
                <w:szCs w:val="20"/>
              </w:rPr>
            </w:pPr>
          </w:p>
        </w:tc>
      </w:tr>
      <w:tr w:rsidR="00E63EB5" w:rsidRPr="00E63EB5" w14:paraId="02C45AC8" w14:textId="77777777" w:rsidTr="00D10DEA">
        <w:tc>
          <w:tcPr>
            <w:tcW w:w="10800" w:type="dxa"/>
            <w:gridSpan w:val="5"/>
          </w:tcPr>
          <w:p w14:paraId="6CC5392E" w14:textId="77777777" w:rsidR="001D7C69" w:rsidRPr="00CC2351" w:rsidRDefault="001D7C69" w:rsidP="000473AD">
            <w:pPr>
              <w:rPr>
                <w:rFonts w:cstheme="minorHAnsi"/>
                <w:b/>
              </w:rPr>
            </w:pPr>
            <w:r w:rsidRPr="00CC2351">
              <w:rPr>
                <w:rFonts w:cstheme="minorHAnsi"/>
                <w:b/>
              </w:rPr>
              <w:t>November 4 - Jane</w:t>
            </w:r>
          </w:p>
          <w:p w14:paraId="652F7EF0" w14:textId="77777777" w:rsidR="001D7C69" w:rsidRPr="00E63EB5" w:rsidRDefault="001D7C69" w:rsidP="000473AD">
            <w:pPr>
              <w:rPr>
                <w:rFonts w:cstheme="minorHAnsi"/>
              </w:rPr>
            </w:pPr>
            <w:r w:rsidRPr="00E63EB5">
              <w:rPr>
                <w:rFonts w:cstheme="minorHAnsi"/>
              </w:rPr>
              <w:t>Day 26, our last day in Christchurch before beginning the long journey home.  We had a little time to wander through the Christchurch Botanical Garden.</w:t>
            </w:r>
          </w:p>
          <w:p w14:paraId="6A25A64F" w14:textId="77777777" w:rsidR="001D7C69" w:rsidRPr="00E63EB5" w:rsidRDefault="001D7C69" w:rsidP="000473AD">
            <w:pPr>
              <w:rPr>
                <w:rFonts w:cstheme="minorHAnsi"/>
              </w:rPr>
            </w:pPr>
          </w:p>
          <w:p w14:paraId="416A1ED5" w14:textId="77777777" w:rsidR="001D7C69" w:rsidRPr="00E63EB5" w:rsidRDefault="001D7C69" w:rsidP="000473AD">
            <w:pPr>
              <w:rPr>
                <w:rFonts w:cstheme="minorHAnsi"/>
              </w:rPr>
            </w:pPr>
            <w:r w:rsidRPr="00E63EB5">
              <w:rPr>
                <w:rFonts w:cstheme="minorHAnsi"/>
              </w:rPr>
              <w:t>I enjoyed that it was springtime in New Zealand and everything was blooming.  There was a World Peace Bell in the garden that is made from coins from different countries and mixed with copper, so it gives the impression that world is one.  This made me think of the connections we make through Friendship Force to become one.  Soon it was time to head to the airport and the weary, but happy, travelers began the long journey home, bringing with us all our wonderful memories.</w:t>
            </w:r>
          </w:p>
          <w:p w14:paraId="60DC6966" w14:textId="77777777" w:rsidR="001D7C69" w:rsidRPr="00E63EB5" w:rsidRDefault="001D7C69" w:rsidP="000473AD">
            <w:pPr>
              <w:rPr>
                <w:rFonts w:cstheme="minorHAnsi"/>
              </w:rPr>
            </w:pPr>
          </w:p>
        </w:tc>
      </w:tr>
      <w:tr w:rsidR="00E63EB5" w:rsidRPr="00E63EB5" w14:paraId="566F452E" w14:textId="77777777" w:rsidTr="00D10DEA">
        <w:tc>
          <w:tcPr>
            <w:tcW w:w="4225" w:type="dxa"/>
            <w:gridSpan w:val="2"/>
          </w:tcPr>
          <w:p w14:paraId="179F8905" w14:textId="432BC24E" w:rsidR="006D1E32" w:rsidRPr="00E63EB5" w:rsidRDefault="006E3D55" w:rsidP="004C35A5">
            <w:pPr>
              <w:jc w:val="center"/>
              <w:rPr>
                <w:rFonts w:cstheme="minorHAnsi"/>
              </w:rPr>
            </w:pPr>
            <w:r w:rsidRPr="00E63EB5">
              <w:rPr>
                <w:rFonts w:cstheme="minorHAnsi"/>
                <w:noProof/>
              </w:rPr>
              <w:drawing>
                <wp:inline distT="0" distB="0" distL="0" distR="0" wp14:anchorId="2B6621D4" wp14:editId="209CC1CD">
                  <wp:extent cx="1596234" cy="2838450"/>
                  <wp:effectExtent l="0" t="0" r="444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1599938" cy="2845037"/>
                          </a:xfrm>
                          <a:prstGeom prst="rect">
                            <a:avLst/>
                          </a:prstGeom>
                          <a:noFill/>
                          <a:ln>
                            <a:noFill/>
                          </a:ln>
                        </pic:spPr>
                      </pic:pic>
                    </a:graphicData>
                  </a:graphic>
                </wp:inline>
              </w:drawing>
            </w:r>
          </w:p>
        </w:tc>
        <w:tc>
          <w:tcPr>
            <w:tcW w:w="3328" w:type="dxa"/>
            <w:gridSpan w:val="2"/>
          </w:tcPr>
          <w:p w14:paraId="5E583285" w14:textId="55570DAF" w:rsidR="006D1E32" w:rsidRPr="00E63EB5" w:rsidRDefault="001D7C69" w:rsidP="004C35A5">
            <w:pPr>
              <w:jc w:val="center"/>
              <w:rPr>
                <w:rFonts w:cstheme="minorHAnsi"/>
              </w:rPr>
            </w:pPr>
            <w:r w:rsidRPr="00E63EB5">
              <w:rPr>
                <w:rFonts w:cstheme="minorHAnsi"/>
                <w:noProof/>
              </w:rPr>
              <w:drawing>
                <wp:inline distT="0" distB="0" distL="0" distR="0" wp14:anchorId="07B4D4A9" wp14:editId="38C39ED4">
                  <wp:extent cx="1739265" cy="2862334"/>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45865" cy="2873196"/>
                          </a:xfrm>
                          <a:prstGeom prst="rect">
                            <a:avLst/>
                          </a:prstGeom>
                          <a:noFill/>
                          <a:ln>
                            <a:noFill/>
                          </a:ln>
                        </pic:spPr>
                      </pic:pic>
                    </a:graphicData>
                  </a:graphic>
                </wp:inline>
              </w:drawing>
            </w:r>
          </w:p>
        </w:tc>
        <w:tc>
          <w:tcPr>
            <w:tcW w:w="3247" w:type="dxa"/>
          </w:tcPr>
          <w:p w14:paraId="789710DF" w14:textId="67BE1BBC" w:rsidR="006D1E32" w:rsidRPr="00E63EB5" w:rsidRDefault="0081085D" w:rsidP="000473AD">
            <w:pPr>
              <w:rPr>
                <w:rFonts w:cstheme="minorHAnsi"/>
              </w:rPr>
            </w:pPr>
            <w:r w:rsidRPr="00E63EB5">
              <w:rPr>
                <w:rFonts w:cstheme="minorHAnsi"/>
                <w:noProof/>
              </w:rPr>
              <w:drawing>
                <wp:inline distT="0" distB="0" distL="0" distR="0" wp14:anchorId="033AEA6B" wp14:editId="43B0FE30">
                  <wp:extent cx="1845387" cy="2838450"/>
                  <wp:effectExtent l="0" t="0" r="254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48106" cy="2842632"/>
                          </a:xfrm>
                          <a:prstGeom prst="rect">
                            <a:avLst/>
                          </a:prstGeom>
                          <a:noFill/>
                          <a:ln>
                            <a:noFill/>
                          </a:ln>
                        </pic:spPr>
                      </pic:pic>
                    </a:graphicData>
                  </a:graphic>
                </wp:inline>
              </w:drawing>
            </w:r>
          </w:p>
        </w:tc>
      </w:tr>
      <w:tr w:rsidR="00E63EB5" w:rsidRPr="004C35A5" w14:paraId="1567ED22" w14:textId="77777777" w:rsidTr="00D10DEA">
        <w:tc>
          <w:tcPr>
            <w:tcW w:w="4225" w:type="dxa"/>
            <w:gridSpan w:val="2"/>
          </w:tcPr>
          <w:p w14:paraId="6490B91E" w14:textId="3CC12329" w:rsidR="006D1E32" w:rsidRPr="004C35A5" w:rsidRDefault="00CC2351" w:rsidP="004C35A5">
            <w:pPr>
              <w:jc w:val="center"/>
              <w:rPr>
                <w:rFonts w:cstheme="minorHAnsi"/>
                <w:sz w:val="20"/>
                <w:szCs w:val="20"/>
              </w:rPr>
            </w:pPr>
            <w:r w:rsidRPr="004C35A5">
              <w:rPr>
                <w:rFonts w:cstheme="minorHAnsi"/>
                <w:sz w:val="20"/>
                <w:szCs w:val="20"/>
              </w:rPr>
              <w:t>Peace Bell</w:t>
            </w:r>
          </w:p>
        </w:tc>
        <w:tc>
          <w:tcPr>
            <w:tcW w:w="3328" w:type="dxa"/>
            <w:gridSpan w:val="2"/>
          </w:tcPr>
          <w:p w14:paraId="1F1AAD5C" w14:textId="0AA7696D" w:rsidR="006D1E32" w:rsidRPr="004C35A5" w:rsidRDefault="00CC2351" w:rsidP="004C35A5">
            <w:pPr>
              <w:jc w:val="center"/>
              <w:rPr>
                <w:rFonts w:cstheme="minorHAnsi"/>
                <w:sz w:val="20"/>
                <w:szCs w:val="20"/>
              </w:rPr>
            </w:pPr>
            <w:r w:rsidRPr="004C35A5">
              <w:rPr>
                <w:rFonts w:cstheme="minorHAnsi"/>
                <w:sz w:val="20"/>
                <w:szCs w:val="20"/>
              </w:rPr>
              <w:t>Founded over 150 years ago, CBG is the green heart of the Garden City.</w:t>
            </w:r>
          </w:p>
        </w:tc>
        <w:tc>
          <w:tcPr>
            <w:tcW w:w="3247" w:type="dxa"/>
          </w:tcPr>
          <w:p w14:paraId="5D7966C1" w14:textId="7261614D" w:rsidR="006D1E32" w:rsidRPr="004C35A5" w:rsidRDefault="00CC2351" w:rsidP="004C35A5">
            <w:pPr>
              <w:jc w:val="center"/>
              <w:rPr>
                <w:rFonts w:cstheme="minorHAnsi"/>
                <w:sz w:val="20"/>
                <w:szCs w:val="20"/>
              </w:rPr>
            </w:pPr>
            <w:r w:rsidRPr="004C35A5">
              <w:rPr>
                <w:rFonts w:cstheme="minorHAnsi"/>
                <w:sz w:val="20"/>
                <w:szCs w:val="20"/>
              </w:rPr>
              <w:t>Mary and Jean</w:t>
            </w:r>
            <w:r w:rsidR="004C35A5">
              <w:rPr>
                <w:rFonts w:cstheme="minorHAnsi"/>
                <w:sz w:val="20"/>
                <w:szCs w:val="20"/>
              </w:rPr>
              <w:t xml:space="preserve"> with one of the many magnificent trees at CBG</w:t>
            </w:r>
          </w:p>
        </w:tc>
      </w:tr>
      <w:tr w:rsidR="004C35A5" w:rsidRPr="00E63EB5" w14:paraId="78214A48" w14:textId="77777777" w:rsidTr="00D10DEA">
        <w:tc>
          <w:tcPr>
            <w:tcW w:w="4225" w:type="dxa"/>
            <w:gridSpan w:val="2"/>
          </w:tcPr>
          <w:p w14:paraId="6F857B36" w14:textId="0EBD6696" w:rsidR="004C35A5" w:rsidRPr="00E63EB5" w:rsidRDefault="004C35A5" w:rsidP="000473AD">
            <w:pPr>
              <w:rPr>
                <w:rFonts w:cstheme="minorHAnsi"/>
              </w:rPr>
            </w:pPr>
            <w:r>
              <w:rPr>
                <w:noProof/>
              </w:rPr>
              <w:drawing>
                <wp:inline distT="0" distB="0" distL="0" distR="0" wp14:anchorId="13152FD5" wp14:editId="7B45299D">
                  <wp:extent cx="2324100" cy="2324100"/>
                  <wp:effectExtent l="0" t="0" r="0" b="0"/>
                  <wp:docPr id="1" name="Picture 1" descr="Christchurch Botanic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ristchurch Botanic Garden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tc>
        <w:tc>
          <w:tcPr>
            <w:tcW w:w="3328" w:type="dxa"/>
            <w:gridSpan w:val="2"/>
          </w:tcPr>
          <w:p w14:paraId="1045DCED" w14:textId="696FD488" w:rsidR="004C35A5" w:rsidRPr="00E63EB5" w:rsidRDefault="004C35A5" w:rsidP="000473AD">
            <w:pPr>
              <w:rPr>
                <w:rFonts w:cstheme="minorHAnsi"/>
              </w:rPr>
            </w:pPr>
            <w:r w:rsidRPr="00E63EB5">
              <w:rPr>
                <w:rFonts w:cstheme="minorHAnsi"/>
                <w:noProof/>
              </w:rPr>
              <w:drawing>
                <wp:inline distT="0" distB="0" distL="0" distR="0" wp14:anchorId="76549BD3" wp14:editId="781442BD">
                  <wp:extent cx="1683543" cy="22860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91854" cy="2297285"/>
                          </a:xfrm>
                          <a:prstGeom prst="rect">
                            <a:avLst/>
                          </a:prstGeom>
                          <a:noFill/>
                          <a:ln>
                            <a:noFill/>
                          </a:ln>
                        </pic:spPr>
                      </pic:pic>
                    </a:graphicData>
                  </a:graphic>
                </wp:inline>
              </w:drawing>
            </w:r>
          </w:p>
        </w:tc>
        <w:tc>
          <w:tcPr>
            <w:tcW w:w="3247" w:type="dxa"/>
          </w:tcPr>
          <w:p w14:paraId="73329F97" w14:textId="0FED874A" w:rsidR="004C35A5" w:rsidRPr="00E63EB5" w:rsidRDefault="004C35A5" w:rsidP="000473AD">
            <w:pPr>
              <w:rPr>
                <w:rFonts w:cstheme="minorHAnsi"/>
              </w:rPr>
            </w:pPr>
            <w:r>
              <w:rPr>
                <w:rFonts w:cstheme="minorHAnsi"/>
                <w:noProof/>
              </w:rPr>
              <w:t xml:space="preserve"> </w:t>
            </w:r>
            <w:r w:rsidRPr="00E63EB5">
              <w:rPr>
                <w:rFonts w:eastAsia="Times New Roman" w:cstheme="minorHAnsi"/>
                <w:noProof/>
              </w:rPr>
              <w:drawing>
                <wp:inline distT="0" distB="0" distL="0" distR="0" wp14:anchorId="266BCB78" wp14:editId="5482F445">
                  <wp:extent cx="2284837" cy="1713628"/>
                  <wp:effectExtent l="0" t="0" r="1270" b="1270"/>
                  <wp:docPr id="7" name="Picture 7" descr="Inlin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line image"/>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rot="5400000">
                            <a:off x="0" y="0"/>
                            <a:ext cx="2306878" cy="1730159"/>
                          </a:xfrm>
                          <a:prstGeom prst="rect">
                            <a:avLst/>
                          </a:prstGeom>
                          <a:noFill/>
                          <a:ln>
                            <a:noFill/>
                          </a:ln>
                        </pic:spPr>
                      </pic:pic>
                    </a:graphicData>
                  </a:graphic>
                </wp:inline>
              </w:drawing>
            </w:r>
          </w:p>
        </w:tc>
      </w:tr>
      <w:tr w:rsidR="004C35A5" w:rsidRPr="00B91E97" w14:paraId="399E3688" w14:textId="77777777" w:rsidTr="00D10DEA">
        <w:tc>
          <w:tcPr>
            <w:tcW w:w="4225" w:type="dxa"/>
            <w:gridSpan w:val="2"/>
          </w:tcPr>
          <w:p w14:paraId="6B0C7688" w14:textId="307E615F" w:rsidR="004C35A5" w:rsidRPr="00B91E97" w:rsidRDefault="004C35A5" w:rsidP="004C35A5">
            <w:pPr>
              <w:jc w:val="center"/>
              <w:rPr>
                <w:noProof/>
                <w:sz w:val="20"/>
                <w:szCs w:val="20"/>
              </w:rPr>
            </w:pPr>
            <w:r w:rsidRPr="00B91E97">
              <w:rPr>
                <w:noProof/>
                <w:sz w:val="20"/>
                <w:szCs w:val="20"/>
              </w:rPr>
              <w:t>Rose G</w:t>
            </w:r>
            <w:r w:rsidR="00CE3A17">
              <w:rPr>
                <w:noProof/>
                <w:sz w:val="20"/>
                <w:szCs w:val="20"/>
              </w:rPr>
              <w:t>ar</w:t>
            </w:r>
            <w:r w:rsidRPr="00B91E97">
              <w:rPr>
                <w:noProof/>
                <w:sz w:val="20"/>
                <w:szCs w:val="20"/>
              </w:rPr>
              <w:t>den at CBG</w:t>
            </w:r>
          </w:p>
        </w:tc>
        <w:tc>
          <w:tcPr>
            <w:tcW w:w="3328" w:type="dxa"/>
            <w:gridSpan w:val="2"/>
          </w:tcPr>
          <w:p w14:paraId="582C26BB" w14:textId="77777777" w:rsidR="004C35A5" w:rsidRPr="00B91E97" w:rsidRDefault="004C35A5" w:rsidP="004C35A5">
            <w:pPr>
              <w:jc w:val="center"/>
              <w:rPr>
                <w:rFonts w:cstheme="minorHAnsi"/>
                <w:noProof/>
                <w:sz w:val="20"/>
                <w:szCs w:val="20"/>
              </w:rPr>
            </w:pPr>
          </w:p>
        </w:tc>
        <w:tc>
          <w:tcPr>
            <w:tcW w:w="3247" w:type="dxa"/>
          </w:tcPr>
          <w:p w14:paraId="30D6C05B" w14:textId="40AB0DAC" w:rsidR="004C35A5" w:rsidRPr="00B91E97" w:rsidRDefault="004C35A5" w:rsidP="004C35A5">
            <w:pPr>
              <w:jc w:val="center"/>
              <w:rPr>
                <w:rFonts w:cstheme="minorHAnsi"/>
                <w:noProof/>
                <w:sz w:val="20"/>
                <w:szCs w:val="20"/>
              </w:rPr>
            </w:pPr>
            <w:r w:rsidRPr="00B91E97">
              <w:rPr>
                <w:rFonts w:cstheme="minorHAnsi"/>
                <w:noProof/>
                <w:sz w:val="20"/>
                <w:szCs w:val="20"/>
              </w:rPr>
              <w:t>Waiting for our flight</w:t>
            </w:r>
          </w:p>
        </w:tc>
      </w:tr>
      <w:bookmarkEnd w:id="1"/>
    </w:tbl>
    <w:p w14:paraId="73B82CF4" w14:textId="4A2D7750" w:rsidR="005F45BA" w:rsidRDefault="005F45BA" w:rsidP="00016672">
      <w:pPr>
        <w:spacing w:after="0" w:line="240" w:lineRule="auto"/>
      </w:pPr>
    </w:p>
    <w:sectPr w:rsidR="005F45BA" w:rsidSect="000D331C">
      <w:pgSz w:w="12240" w:h="15840"/>
      <w:pgMar w:top="1440"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5F44CD"/>
    <w:multiLevelType w:val="hybridMultilevel"/>
    <w:tmpl w:val="6798B9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F7B350F"/>
    <w:multiLevelType w:val="hybridMultilevel"/>
    <w:tmpl w:val="99DADF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FB72005"/>
    <w:multiLevelType w:val="hybridMultilevel"/>
    <w:tmpl w:val="473412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6AAB"/>
    <w:rsid w:val="00006923"/>
    <w:rsid w:val="00016672"/>
    <w:rsid w:val="00027AE0"/>
    <w:rsid w:val="00030DAB"/>
    <w:rsid w:val="000320C1"/>
    <w:rsid w:val="00032F6A"/>
    <w:rsid w:val="000473AD"/>
    <w:rsid w:val="00081F93"/>
    <w:rsid w:val="00082C0F"/>
    <w:rsid w:val="000B6F65"/>
    <w:rsid w:val="000D331C"/>
    <w:rsid w:val="001222B2"/>
    <w:rsid w:val="001655BD"/>
    <w:rsid w:val="00166CB5"/>
    <w:rsid w:val="00192905"/>
    <w:rsid w:val="001B454D"/>
    <w:rsid w:val="001D6DA0"/>
    <w:rsid w:val="001D7C69"/>
    <w:rsid w:val="002321E6"/>
    <w:rsid w:val="002623F7"/>
    <w:rsid w:val="002662AC"/>
    <w:rsid w:val="002C6F6E"/>
    <w:rsid w:val="002E4E50"/>
    <w:rsid w:val="002F7B03"/>
    <w:rsid w:val="003108EA"/>
    <w:rsid w:val="003556D3"/>
    <w:rsid w:val="0036714B"/>
    <w:rsid w:val="003A657D"/>
    <w:rsid w:val="003B5897"/>
    <w:rsid w:val="003C6AAB"/>
    <w:rsid w:val="003D4A97"/>
    <w:rsid w:val="00424C9D"/>
    <w:rsid w:val="00456D0D"/>
    <w:rsid w:val="0047239E"/>
    <w:rsid w:val="0048696D"/>
    <w:rsid w:val="004B7957"/>
    <w:rsid w:val="004C35A5"/>
    <w:rsid w:val="004D1387"/>
    <w:rsid w:val="004D3D7D"/>
    <w:rsid w:val="00525533"/>
    <w:rsid w:val="005274F8"/>
    <w:rsid w:val="00564FD5"/>
    <w:rsid w:val="005D0A54"/>
    <w:rsid w:val="005D1046"/>
    <w:rsid w:val="005E2D10"/>
    <w:rsid w:val="005E5B95"/>
    <w:rsid w:val="005F45BA"/>
    <w:rsid w:val="006209AE"/>
    <w:rsid w:val="00622A00"/>
    <w:rsid w:val="006B5216"/>
    <w:rsid w:val="006D1E32"/>
    <w:rsid w:val="006D6C22"/>
    <w:rsid w:val="006E3D55"/>
    <w:rsid w:val="006E59F4"/>
    <w:rsid w:val="007112BA"/>
    <w:rsid w:val="007172B5"/>
    <w:rsid w:val="00755C04"/>
    <w:rsid w:val="00772668"/>
    <w:rsid w:val="0077352B"/>
    <w:rsid w:val="007B67E7"/>
    <w:rsid w:val="007E2981"/>
    <w:rsid w:val="00805E91"/>
    <w:rsid w:val="0081085D"/>
    <w:rsid w:val="00815E37"/>
    <w:rsid w:val="008208EE"/>
    <w:rsid w:val="00880F18"/>
    <w:rsid w:val="008840D3"/>
    <w:rsid w:val="008D1287"/>
    <w:rsid w:val="00943055"/>
    <w:rsid w:val="00967017"/>
    <w:rsid w:val="00982213"/>
    <w:rsid w:val="009B104E"/>
    <w:rsid w:val="009E6EDA"/>
    <w:rsid w:val="009F11F1"/>
    <w:rsid w:val="00A22409"/>
    <w:rsid w:val="00A56441"/>
    <w:rsid w:val="00A774F6"/>
    <w:rsid w:val="00A87205"/>
    <w:rsid w:val="00AF06BB"/>
    <w:rsid w:val="00B0338A"/>
    <w:rsid w:val="00B0561B"/>
    <w:rsid w:val="00B06B97"/>
    <w:rsid w:val="00B61424"/>
    <w:rsid w:val="00B8621F"/>
    <w:rsid w:val="00B91E97"/>
    <w:rsid w:val="00BD07F3"/>
    <w:rsid w:val="00BD5981"/>
    <w:rsid w:val="00C420B6"/>
    <w:rsid w:val="00C47ADF"/>
    <w:rsid w:val="00C5304F"/>
    <w:rsid w:val="00C61AFE"/>
    <w:rsid w:val="00C70CCC"/>
    <w:rsid w:val="00CC2351"/>
    <w:rsid w:val="00CD4CC9"/>
    <w:rsid w:val="00CE3A17"/>
    <w:rsid w:val="00D01074"/>
    <w:rsid w:val="00D10DEA"/>
    <w:rsid w:val="00D35DFA"/>
    <w:rsid w:val="00D43612"/>
    <w:rsid w:val="00D63EC2"/>
    <w:rsid w:val="00DA04A8"/>
    <w:rsid w:val="00E63EB5"/>
    <w:rsid w:val="00EA3A1D"/>
    <w:rsid w:val="00EA5BDF"/>
    <w:rsid w:val="00EF3C6C"/>
    <w:rsid w:val="00F32112"/>
    <w:rsid w:val="00FB519D"/>
    <w:rsid w:val="00FE3EEF"/>
    <w:rsid w:val="00FF70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6C7779"/>
  <w15:chartTrackingRefBased/>
  <w15:docId w15:val="{E23672B0-2E7B-4946-AEB1-9D15279099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63E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63EC2"/>
    <w:rPr>
      <w:color w:val="0563C1" w:themeColor="hyperlink"/>
      <w:u w:val="single"/>
    </w:rPr>
  </w:style>
  <w:style w:type="paragraph" w:styleId="ListParagraph">
    <w:name w:val="List Paragraph"/>
    <w:basedOn w:val="Normal"/>
    <w:uiPriority w:val="34"/>
    <w:qFormat/>
    <w:rsid w:val="00755C0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377689">
      <w:bodyDiv w:val="1"/>
      <w:marLeft w:val="0"/>
      <w:marRight w:val="0"/>
      <w:marTop w:val="0"/>
      <w:marBottom w:val="0"/>
      <w:divBdr>
        <w:top w:val="none" w:sz="0" w:space="0" w:color="auto"/>
        <w:left w:val="none" w:sz="0" w:space="0" w:color="auto"/>
        <w:bottom w:val="none" w:sz="0" w:space="0" w:color="auto"/>
        <w:right w:val="none" w:sz="0" w:space="0" w:color="auto"/>
      </w:divBdr>
    </w:div>
    <w:div w:id="493763411">
      <w:bodyDiv w:val="1"/>
      <w:marLeft w:val="0"/>
      <w:marRight w:val="0"/>
      <w:marTop w:val="0"/>
      <w:marBottom w:val="0"/>
      <w:divBdr>
        <w:top w:val="none" w:sz="0" w:space="0" w:color="auto"/>
        <w:left w:val="none" w:sz="0" w:space="0" w:color="auto"/>
        <w:bottom w:val="none" w:sz="0" w:space="0" w:color="auto"/>
        <w:right w:val="none" w:sz="0" w:space="0" w:color="auto"/>
      </w:divBdr>
    </w:div>
    <w:div w:id="593365951">
      <w:bodyDiv w:val="1"/>
      <w:marLeft w:val="0"/>
      <w:marRight w:val="0"/>
      <w:marTop w:val="0"/>
      <w:marBottom w:val="0"/>
      <w:divBdr>
        <w:top w:val="none" w:sz="0" w:space="0" w:color="auto"/>
        <w:left w:val="none" w:sz="0" w:space="0" w:color="auto"/>
        <w:bottom w:val="none" w:sz="0" w:space="0" w:color="auto"/>
        <w:right w:val="none" w:sz="0" w:space="0" w:color="auto"/>
      </w:divBdr>
    </w:div>
    <w:div w:id="748382255">
      <w:bodyDiv w:val="1"/>
      <w:marLeft w:val="0"/>
      <w:marRight w:val="0"/>
      <w:marTop w:val="0"/>
      <w:marBottom w:val="0"/>
      <w:divBdr>
        <w:top w:val="none" w:sz="0" w:space="0" w:color="auto"/>
        <w:left w:val="none" w:sz="0" w:space="0" w:color="auto"/>
        <w:bottom w:val="none" w:sz="0" w:space="0" w:color="auto"/>
        <w:right w:val="none" w:sz="0" w:space="0" w:color="auto"/>
      </w:divBdr>
    </w:div>
    <w:div w:id="960382589">
      <w:bodyDiv w:val="1"/>
      <w:marLeft w:val="0"/>
      <w:marRight w:val="0"/>
      <w:marTop w:val="0"/>
      <w:marBottom w:val="0"/>
      <w:divBdr>
        <w:top w:val="none" w:sz="0" w:space="0" w:color="auto"/>
        <w:left w:val="none" w:sz="0" w:space="0" w:color="auto"/>
        <w:bottom w:val="none" w:sz="0" w:space="0" w:color="auto"/>
        <w:right w:val="none" w:sz="0" w:space="0" w:color="auto"/>
      </w:divBdr>
    </w:div>
    <w:div w:id="1355612773">
      <w:bodyDiv w:val="1"/>
      <w:marLeft w:val="0"/>
      <w:marRight w:val="0"/>
      <w:marTop w:val="0"/>
      <w:marBottom w:val="0"/>
      <w:divBdr>
        <w:top w:val="none" w:sz="0" w:space="0" w:color="auto"/>
        <w:left w:val="none" w:sz="0" w:space="0" w:color="auto"/>
        <w:bottom w:val="none" w:sz="0" w:space="0" w:color="auto"/>
        <w:right w:val="none" w:sz="0" w:space="0" w:color="auto"/>
      </w:divBdr>
    </w:div>
    <w:div w:id="1748920952">
      <w:bodyDiv w:val="1"/>
      <w:marLeft w:val="0"/>
      <w:marRight w:val="0"/>
      <w:marTop w:val="0"/>
      <w:marBottom w:val="0"/>
      <w:divBdr>
        <w:top w:val="none" w:sz="0" w:space="0" w:color="auto"/>
        <w:left w:val="none" w:sz="0" w:space="0" w:color="auto"/>
        <w:bottom w:val="none" w:sz="0" w:space="0" w:color="auto"/>
        <w:right w:val="none" w:sz="0" w:space="0" w:color="auto"/>
      </w:divBdr>
    </w:div>
    <w:div w:id="1998071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cid:7de6f4b6-7c39-050e-ca9a-9d354061cdef@yahoo.com" TargetMode="External"/><Relationship Id="rId2" Type="http://schemas.openxmlformats.org/officeDocument/2006/relationships/styles" Target="styles.xml"/><Relationship Id="rId16"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image" Target="cid:ii_jp8w0sv70" TargetMode="External"/><Relationship Id="rId11" Type="http://schemas.openxmlformats.org/officeDocument/2006/relationships/image" Target="media/image6.jpeg"/><Relationship Id="rId5" Type="http://schemas.openxmlformats.org/officeDocument/2006/relationships/image" Target="media/image1.jpeg"/><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618</TotalTime>
  <Pages>2</Pages>
  <Words>491</Words>
  <Characters>2802</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Shelley Bain</dc:creator>
  <cp:keywords/>
  <dc:description/>
  <cp:lastModifiedBy>Shelley Bain</cp:lastModifiedBy>
  <cp:revision>80</cp:revision>
  <cp:lastPrinted>2018-09-09T17:23:00Z</cp:lastPrinted>
  <dcterms:created xsi:type="dcterms:W3CDTF">2018-09-09T16:21:00Z</dcterms:created>
  <dcterms:modified xsi:type="dcterms:W3CDTF">2018-12-12T12:59:00Z</dcterms:modified>
</cp:coreProperties>
</file>